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pacing w:line="276" w:lineRule="auto"/>
              <w:ind w:right="-341"/>
              <w:rPr>
                <w:rFonts w:ascii="Arial Narrow" w:hAnsi="Arial Narrow"/>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6324FF" w:rsidRDefault="00C173C2" w:rsidP="00572347">
            <w:pPr>
              <w:pStyle w:val="Tekstpodstawowy3"/>
              <w:spacing w:after="0"/>
              <w:jc w:val="center"/>
              <w:rPr>
                <w:rFonts w:ascii="Arial Narrow" w:hAnsi="Arial Narrow"/>
                <w:b/>
                <w:i/>
              </w:rPr>
            </w:pPr>
            <w:r w:rsidRPr="006324FF">
              <w:rPr>
                <w:rFonts w:ascii="Arial Narrow" w:hAnsi="Arial Narrow" w:cs="Arial"/>
                <w:b/>
                <w:sz w:val="22"/>
                <w:szCs w:val="22"/>
              </w:rPr>
              <w:t>„</w:t>
            </w:r>
            <w:proofErr w:type="spellStart"/>
            <w:r w:rsidR="006324FF" w:rsidRPr="006324FF">
              <w:rPr>
                <w:rFonts w:ascii="Arial Narrow" w:hAnsi="Arial Narrow" w:cs="Arial"/>
                <w:color w:val="000000"/>
                <w:sz w:val="22"/>
                <w:szCs w:val="22"/>
                <w:lang w:val="de-DE"/>
              </w:rPr>
              <w:t>zakup</w:t>
            </w:r>
            <w:proofErr w:type="spellEnd"/>
            <w:r w:rsidR="006324FF" w:rsidRPr="006324FF">
              <w:rPr>
                <w:rFonts w:ascii="Arial Narrow" w:hAnsi="Arial Narrow" w:cs="Arial"/>
                <w:color w:val="000000"/>
                <w:sz w:val="22"/>
                <w:szCs w:val="22"/>
                <w:lang w:val="de-DE"/>
              </w:rPr>
              <w:t xml:space="preserve"> i </w:t>
            </w:r>
            <w:proofErr w:type="spellStart"/>
            <w:r w:rsidR="006324FF" w:rsidRPr="006324FF">
              <w:rPr>
                <w:rFonts w:ascii="Arial Narrow" w:hAnsi="Arial Narrow" w:cs="Arial"/>
                <w:color w:val="000000"/>
                <w:sz w:val="22"/>
                <w:szCs w:val="22"/>
                <w:lang w:val="de-DE"/>
              </w:rPr>
              <w:t>dostawa</w:t>
            </w:r>
            <w:proofErr w:type="spellEnd"/>
            <w:r w:rsidR="006324FF" w:rsidRPr="006324FF">
              <w:rPr>
                <w:rFonts w:ascii="Arial Narrow" w:hAnsi="Arial Narrow" w:cs="Arial"/>
                <w:color w:val="000000"/>
                <w:sz w:val="22"/>
                <w:szCs w:val="22"/>
                <w:lang w:val="de-DE"/>
              </w:rPr>
              <w:t xml:space="preserve"> </w:t>
            </w:r>
            <w:proofErr w:type="spellStart"/>
            <w:r w:rsidR="00567080">
              <w:rPr>
                <w:rFonts w:ascii="Arial Narrow" w:hAnsi="Arial Narrow" w:cs="Arial"/>
                <w:color w:val="000000"/>
                <w:sz w:val="22"/>
                <w:szCs w:val="22"/>
                <w:lang w:val="de-DE"/>
              </w:rPr>
              <w:t>płynów</w:t>
            </w:r>
            <w:proofErr w:type="spellEnd"/>
            <w:r w:rsidR="00567080">
              <w:rPr>
                <w:rFonts w:ascii="Arial Narrow" w:hAnsi="Arial Narrow" w:cs="Arial"/>
                <w:color w:val="000000"/>
                <w:sz w:val="22"/>
                <w:szCs w:val="22"/>
                <w:lang w:val="de-DE"/>
              </w:rPr>
              <w:t xml:space="preserve"> </w:t>
            </w:r>
            <w:proofErr w:type="spellStart"/>
            <w:r w:rsidR="00567080">
              <w:rPr>
                <w:rFonts w:ascii="Arial Narrow" w:hAnsi="Arial Narrow" w:cs="Arial"/>
                <w:color w:val="000000"/>
                <w:sz w:val="22"/>
                <w:szCs w:val="22"/>
                <w:lang w:val="de-DE"/>
              </w:rPr>
              <w:t>infuzyjnych</w:t>
            </w:r>
            <w:proofErr w:type="spellEnd"/>
            <w:r w:rsidRPr="006324FF">
              <w:rPr>
                <w:rFonts w:ascii="Arial Narrow" w:hAnsi="Arial Narrow"/>
                <w:b/>
                <w:sz w:val="22"/>
                <w:szCs w:val="22"/>
              </w:rPr>
              <w:t xml:space="preserve"> ”</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pacing w:line="276" w:lineRule="auto"/>
              <w:jc w:val="center"/>
              <w:rPr>
                <w:rFonts w:ascii="Arial Narrow" w:hAnsi="Arial Narrow"/>
                <w:b/>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6324FF">
        <w:rPr>
          <w:rFonts w:ascii="Arial Narrow" w:hAnsi="Arial Narrow"/>
          <w:b/>
          <w:sz w:val="22"/>
          <w:szCs w:val="22"/>
        </w:rPr>
        <w:t xml:space="preserve">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567080">
        <w:rPr>
          <w:rFonts w:ascii="Arial Narrow" w:hAnsi="Arial Narrow"/>
          <w:b/>
          <w:bCs/>
          <w:sz w:val="22"/>
          <w:szCs w:val="22"/>
        </w:rPr>
        <w:t>SA-381- 4</w:t>
      </w:r>
      <w:r w:rsidR="001D0594">
        <w:rPr>
          <w:rFonts w:ascii="Arial Narrow" w:hAnsi="Arial Narrow"/>
          <w:b/>
          <w:bCs/>
          <w:sz w:val="22"/>
          <w:szCs w:val="22"/>
        </w:rPr>
        <w:t xml:space="preserve"> </w:t>
      </w:r>
      <w:r w:rsidR="006324FF">
        <w:rPr>
          <w:rFonts w:ascii="Arial Narrow" w:hAnsi="Arial Narrow"/>
          <w:b/>
          <w:bCs/>
          <w:sz w:val="22"/>
          <w:szCs w:val="22"/>
        </w:rPr>
        <w:t>/19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A42505" w:rsidRPr="006D558E" w:rsidRDefault="00A42505" w:rsidP="00572347">
      <w:pPr>
        <w:widowControl w:val="0"/>
        <w:autoSpaceDE w:val="0"/>
        <w:spacing w:line="276" w:lineRule="auto"/>
        <w:jc w:val="both"/>
        <w:rPr>
          <w:rFonts w:ascii="Arial Narrow" w:hAnsi="Arial Narrow" w:cs="Arial"/>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567080">
        <w:rPr>
          <w:rFonts w:ascii="Arial Narrow" w:hAnsi="Arial Narrow"/>
          <w:b/>
          <w:bCs/>
          <w:sz w:val="22"/>
          <w:szCs w:val="22"/>
        </w:rPr>
        <w:t>SA-381- 4</w:t>
      </w:r>
      <w:r w:rsidR="006324FF">
        <w:rPr>
          <w:rFonts w:ascii="Arial Narrow" w:hAnsi="Arial Narrow"/>
          <w:b/>
          <w:bCs/>
          <w:sz w:val="22"/>
          <w:szCs w:val="22"/>
        </w:rPr>
        <w:t>/19</w:t>
      </w:r>
    </w:p>
    <w:p w:rsid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A42505" w:rsidRPr="00FE1688" w:rsidRDefault="00A42505"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Default="00AF0D8B" w:rsidP="00FE1688">
      <w:pPr>
        <w:spacing w:line="276" w:lineRule="auto"/>
        <w:ind w:left="540" w:right="-1"/>
        <w:jc w:val="both"/>
        <w:rPr>
          <w:rFonts w:ascii="Arial Narrow" w:hAnsi="Arial Narrow"/>
          <w:sz w:val="22"/>
          <w:szCs w:val="22"/>
        </w:rPr>
      </w:pPr>
      <w:r w:rsidRPr="00AF0D8B">
        <w:rPr>
          <w:rFonts w:ascii="Arial Narrow" w:hAnsi="Arial Narrow"/>
          <w:sz w:val="22"/>
          <w:szCs w:val="22"/>
        </w:rPr>
        <w:t xml:space="preserve">Postępowanie o udzielenie zamówienia prowadzone jest w trybie przetargu nieograniczonego na podstawie ustawy z dnia 29 stycznia 2004 roku Prawo zamówień publicznych (Dz. U. z 2018 r. poz. 1986 z zm.) zwanej dalej „ustawą </w:t>
      </w:r>
      <w:proofErr w:type="spellStart"/>
      <w:r w:rsidRPr="00AF0D8B">
        <w:rPr>
          <w:rFonts w:ascii="Arial Narrow" w:hAnsi="Arial Narrow"/>
          <w:sz w:val="22"/>
          <w:szCs w:val="22"/>
        </w:rPr>
        <w:t>Pzp</w:t>
      </w:r>
      <w:proofErr w:type="spellEnd"/>
      <w:r w:rsidRPr="00AF0D8B">
        <w:rPr>
          <w:rFonts w:ascii="Arial Narrow" w:hAnsi="Arial Narrow"/>
          <w:sz w:val="22"/>
          <w:szCs w:val="22"/>
        </w:rPr>
        <w:t xml:space="preserve">”. Zamawiający zastosuje procedurę uregulowaną w art. 24aa Ustawy </w:t>
      </w:r>
      <w:proofErr w:type="spellStart"/>
      <w:r w:rsidRPr="00AF0D8B">
        <w:rPr>
          <w:rFonts w:ascii="Arial Narrow" w:hAnsi="Arial Narrow"/>
          <w:sz w:val="22"/>
          <w:szCs w:val="22"/>
        </w:rPr>
        <w:t>Pzp</w:t>
      </w:r>
      <w:proofErr w:type="spellEnd"/>
      <w:r w:rsidRPr="00AF0D8B">
        <w:rPr>
          <w:rFonts w:ascii="Arial Narrow" w:hAnsi="Arial Narrow"/>
          <w:sz w:val="22"/>
          <w:szCs w:val="22"/>
        </w:rPr>
        <w:t xml:space="preserve">, tzw. „procedura odwrócona”. Zamawiający zastrzega zgodnie z art. 24 aa Ustawy </w:t>
      </w:r>
      <w:proofErr w:type="spellStart"/>
      <w:r w:rsidRPr="00AF0D8B">
        <w:rPr>
          <w:rFonts w:ascii="Arial Narrow" w:hAnsi="Arial Narrow"/>
          <w:sz w:val="22"/>
          <w:szCs w:val="22"/>
        </w:rPr>
        <w:t>Pzp</w:t>
      </w:r>
      <w:proofErr w:type="spellEnd"/>
      <w:r w:rsidRPr="00AF0D8B">
        <w:rPr>
          <w:rFonts w:ascii="Arial Narrow" w:hAnsi="Arial Narrow"/>
          <w:sz w:val="22"/>
          <w:szCs w:val="22"/>
        </w:rPr>
        <w:t xml:space="preserve">, że najpierw dokona oceny ofert a następnie zbada czy Wykonawca, którego została oceniona najwyżej, </w:t>
      </w:r>
      <w:proofErr w:type="spellStart"/>
      <w:r w:rsidRPr="00AF0D8B">
        <w:rPr>
          <w:rFonts w:ascii="Arial Narrow" w:hAnsi="Arial Narrow"/>
          <w:sz w:val="22"/>
          <w:szCs w:val="22"/>
        </w:rPr>
        <w:t>niepodlegała</w:t>
      </w:r>
      <w:proofErr w:type="spellEnd"/>
      <w:r w:rsidRPr="00AF0D8B">
        <w:rPr>
          <w:rFonts w:ascii="Arial Narrow" w:hAnsi="Arial Narrow"/>
          <w:sz w:val="22"/>
          <w:szCs w:val="22"/>
        </w:rPr>
        <w:t xml:space="preserve"> wykluczeniu oraz spełnia warunki udziału w postępowaniu. Zamawiający na etapie postępowania może odstąpić od prowadzenia „procedury odwróconej”.</w:t>
      </w:r>
    </w:p>
    <w:p w:rsidR="00A42505" w:rsidRDefault="00A42505"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787B15" w:rsidRPr="006A0BFD" w:rsidRDefault="00787B15" w:rsidP="008746DC">
      <w:pPr>
        <w:numPr>
          <w:ilvl w:val="0"/>
          <w:numId w:val="30"/>
        </w:numPr>
        <w:spacing w:line="276" w:lineRule="auto"/>
        <w:jc w:val="both"/>
        <w:rPr>
          <w:rFonts w:ascii="Arial Narrow" w:hAnsi="Arial Narrow"/>
          <w:sz w:val="22"/>
          <w:szCs w:val="22"/>
        </w:rPr>
      </w:pPr>
      <w:r w:rsidRPr="006A0BFD">
        <w:rPr>
          <w:rFonts w:ascii="Arial Narrow" w:hAnsi="Arial Narrow"/>
          <w:sz w:val="22"/>
          <w:szCs w:val="22"/>
        </w:rPr>
        <w:t xml:space="preserve">Przedmiotem zamówienia jest zakup i dostawa </w:t>
      </w:r>
      <w:proofErr w:type="spellStart"/>
      <w:r w:rsidR="00567080">
        <w:rPr>
          <w:rFonts w:ascii="Arial Narrow" w:hAnsi="Arial Narrow" w:cs="Arial"/>
          <w:color w:val="000000"/>
          <w:sz w:val="22"/>
          <w:szCs w:val="22"/>
          <w:lang w:val="de-DE"/>
        </w:rPr>
        <w:t>płynów</w:t>
      </w:r>
      <w:proofErr w:type="spellEnd"/>
      <w:r w:rsidR="00567080">
        <w:rPr>
          <w:rFonts w:ascii="Arial Narrow" w:hAnsi="Arial Narrow" w:cs="Arial"/>
          <w:color w:val="000000"/>
          <w:sz w:val="22"/>
          <w:szCs w:val="22"/>
          <w:lang w:val="de-DE"/>
        </w:rPr>
        <w:t xml:space="preserve"> </w:t>
      </w:r>
      <w:proofErr w:type="spellStart"/>
      <w:r w:rsidR="00567080">
        <w:rPr>
          <w:rFonts w:ascii="Arial Narrow" w:hAnsi="Arial Narrow" w:cs="Arial"/>
          <w:color w:val="000000"/>
          <w:sz w:val="22"/>
          <w:szCs w:val="22"/>
          <w:lang w:val="de-DE"/>
        </w:rPr>
        <w:t>infuzyjnych</w:t>
      </w:r>
      <w:proofErr w:type="spellEnd"/>
      <w:r w:rsidRPr="00787B15">
        <w:rPr>
          <w:rFonts w:ascii="Arial Narrow" w:hAnsi="Arial Narrow"/>
          <w:b/>
          <w:sz w:val="22"/>
          <w:szCs w:val="22"/>
        </w:rPr>
        <w:t xml:space="preserve"> </w:t>
      </w:r>
      <w:r>
        <w:rPr>
          <w:rFonts w:ascii="Arial Narrow" w:hAnsi="Arial Narrow" w:cs="Arial"/>
          <w:sz w:val="22"/>
          <w:szCs w:val="22"/>
        </w:rPr>
        <w:t xml:space="preserve">zgrupowanych w </w:t>
      </w:r>
      <w:r w:rsidR="00567080">
        <w:rPr>
          <w:rFonts w:ascii="Arial Narrow" w:hAnsi="Arial Narrow" w:cs="Arial"/>
          <w:sz w:val="22"/>
          <w:szCs w:val="22"/>
        </w:rPr>
        <w:t>7</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Pr="006A0BFD">
        <w:rPr>
          <w:rFonts w:ascii="Arial Narrow" w:hAnsi="Arial Narrow"/>
          <w:sz w:val="22"/>
          <w:szCs w:val="22"/>
        </w:rPr>
        <w:t xml:space="preserve"> , zwanych dalej „towarem”, w szacowanej ilości, asortymencie i o parametrach określonym w Załączniku nr 1 do SIWZ - Formularz </w:t>
      </w:r>
      <w:r w:rsidRPr="006A0BFD">
        <w:rPr>
          <w:rFonts w:ascii="Arial Narrow" w:hAnsi="Arial Narrow" w:cs="Arial Narrow"/>
          <w:sz w:val="22"/>
          <w:szCs w:val="22"/>
        </w:rPr>
        <w:t xml:space="preserve">asortymentowo - cenowym </w:t>
      </w:r>
    </w:p>
    <w:p w:rsidR="00787B15" w:rsidRPr="006A0BFD" w:rsidRDefault="00787B15" w:rsidP="008746DC">
      <w:pPr>
        <w:numPr>
          <w:ilvl w:val="0"/>
          <w:numId w:val="30"/>
        </w:numPr>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w:t>
      </w:r>
      <w:r w:rsidR="008C4ACF">
        <w:rPr>
          <w:rFonts w:ascii="Arial Narrow" w:hAnsi="Arial Narrow"/>
          <w:sz w:val="22"/>
          <w:szCs w:val="22"/>
        </w:rPr>
        <w:t>towo cenowy, oraz Załącznik nr 6 – istotne postanowienia umowy</w:t>
      </w:r>
      <w:r w:rsidRPr="006A0BFD">
        <w:rPr>
          <w:rFonts w:ascii="Arial Narrow" w:hAnsi="Arial Narrow"/>
          <w:sz w:val="22"/>
          <w:szCs w:val="22"/>
        </w:rPr>
        <w:t>.</w:t>
      </w:r>
    </w:p>
    <w:p w:rsidR="00787B15" w:rsidRPr="008C4ACF" w:rsidRDefault="00787B15" w:rsidP="008746DC">
      <w:pPr>
        <w:numPr>
          <w:ilvl w:val="0"/>
          <w:numId w:val="30"/>
        </w:numPr>
        <w:jc w:val="both"/>
        <w:rPr>
          <w:rFonts w:ascii="Arial Narrow" w:hAnsi="Arial Narrow" w:cs="Arial Narrow"/>
          <w:sz w:val="22"/>
          <w:szCs w:val="22"/>
        </w:rPr>
      </w:pPr>
      <w:r w:rsidRPr="008C4ACF">
        <w:rPr>
          <w:rFonts w:ascii="Arial Narrow" w:hAnsi="Arial Narrow" w:cs="Arial Narrow"/>
          <w:sz w:val="22"/>
          <w:szCs w:val="22"/>
        </w:rPr>
        <w:t xml:space="preserve"> Na żądanie zamawiającego należy przedłożyć Karty Charakterystyki Produktów.</w:t>
      </w:r>
      <w:r w:rsidR="006324FF" w:rsidRPr="008C4ACF">
        <w:rPr>
          <w:rFonts w:ascii="Arial Narrow" w:hAnsi="Arial Narrow" w:cs="Arial Narrow"/>
          <w:sz w:val="22"/>
          <w:szCs w:val="22"/>
        </w:rPr>
        <w:t xml:space="preserve"> </w:t>
      </w:r>
    </w:p>
    <w:p w:rsidR="00787B15" w:rsidRPr="008C4ACF" w:rsidRDefault="00787B15" w:rsidP="008746DC">
      <w:pPr>
        <w:numPr>
          <w:ilvl w:val="0"/>
          <w:numId w:val="30"/>
        </w:numPr>
        <w:jc w:val="both"/>
        <w:rPr>
          <w:rFonts w:ascii="Arial Narrow" w:hAnsi="Arial Narrow" w:cs="Arial"/>
          <w:sz w:val="22"/>
          <w:szCs w:val="22"/>
        </w:rPr>
      </w:pPr>
      <w:r w:rsidRPr="008C4ACF">
        <w:rPr>
          <w:rFonts w:ascii="Arial Narrow" w:hAnsi="Arial Narrow" w:cs="Arial"/>
          <w:sz w:val="22"/>
          <w:szCs w:val="22"/>
        </w:rPr>
        <w:t xml:space="preserve">Na każdym dostarczonym opakowaniu leku winien być podany </w:t>
      </w:r>
      <w:r w:rsidRPr="008C4ACF">
        <w:rPr>
          <w:rFonts w:ascii="Arial Narrow" w:hAnsi="Arial Narrow" w:cs="Arial"/>
          <w:b/>
          <w:sz w:val="22"/>
          <w:szCs w:val="22"/>
        </w:rPr>
        <w:t>numer serii i data ważności,</w:t>
      </w:r>
      <w:r w:rsidRPr="008C4ACF">
        <w:rPr>
          <w:rFonts w:ascii="Arial Narrow" w:hAnsi="Arial Narrow" w:cs="Arial"/>
          <w:sz w:val="22"/>
          <w:szCs w:val="22"/>
        </w:rPr>
        <w:t xml:space="preserve"> przy czym termin  ważności nie powinien  być krótszy </w:t>
      </w:r>
      <w:r w:rsidR="00A50884">
        <w:rPr>
          <w:rFonts w:ascii="Arial Narrow" w:hAnsi="Arial Narrow" w:cs="Arial"/>
          <w:b/>
          <w:sz w:val="22"/>
          <w:szCs w:val="22"/>
        </w:rPr>
        <w:t>niż 12</w:t>
      </w:r>
      <w:r w:rsidRPr="008C4ACF">
        <w:rPr>
          <w:rFonts w:ascii="Arial Narrow" w:hAnsi="Arial Narrow" w:cs="Arial"/>
          <w:b/>
          <w:sz w:val="22"/>
          <w:szCs w:val="22"/>
        </w:rPr>
        <w:t xml:space="preserve"> miesięcy</w:t>
      </w:r>
      <w:r w:rsidRPr="008C4ACF">
        <w:rPr>
          <w:rFonts w:ascii="Arial Narrow" w:hAnsi="Arial Narrow" w:cs="Arial"/>
          <w:sz w:val="22"/>
          <w:szCs w:val="22"/>
        </w:rPr>
        <w:t xml:space="preserve"> </w:t>
      </w:r>
      <w:r w:rsidRPr="008C4ACF">
        <w:rPr>
          <w:rFonts w:ascii="Arial Narrow" w:hAnsi="Arial Narrow" w:cs="Arial"/>
          <w:b/>
          <w:sz w:val="22"/>
          <w:szCs w:val="22"/>
        </w:rPr>
        <w:t>od daty dostawy.</w:t>
      </w:r>
      <w:r w:rsidRPr="008C4ACF">
        <w:rPr>
          <w:rFonts w:ascii="Arial Narrow" w:hAnsi="Arial Narrow" w:cs="Arial"/>
          <w:sz w:val="22"/>
          <w:szCs w:val="22"/>
        </w:rPr>
        <w:t xml:space="preserve">    </w:t>
      </w:r>
    </w:p>
    <w:p w:rsidR="00787B15" w:rsidRPr="008C4ACF" w:rsidRDefault="00787B15" w:rsidP="008208E1">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8C4ACF">
        <w:rPr>
          <w:rFonts w:ascii="Arial Narrow" w:hAnsi="Arial Narrow" w:cs="Arial Narrow"/>
          <w:b w:val="0"/>
          <w:spacing w:val="2"/>
          <w:sz w:val="22"/>
          <w:szCs w:val="22"/>
        </w:rPr>
        <w:t>Dostawy będą realizowane sukcesywnie zgodnie z potrzebami Zamawiającego zgłaszanymi u Wykonawcy pisemnie, telefoniczni</w:t>
      </w:r>
      <w:r w:rsidR="00567080" w:rsidRPr="008C4ACF">
        <w:rPr>
          <w:rFonts w:ascii="Arial Narrow" w:hAnsi="Arial Narrow" w:cs="Arial Narrow"/>
          <w:b w:val="0"/>
          <w:spacing w:val="2"/>
          <w:sz w:val="22"/>
          <w:szCs w:val="22"/>
        </w:rPr>
        <w:t xml:space="preserve">e,  drogą </w:t>
      </w:r>
      <w:proofErr w:type="spellStart"/>
      <w:r w:rsidR="00567080" w:rsidRPr="008C4ACF">
        <w:rPr>
          <w:rFonts w:ascii="Arial Narrow" w:hAnsi="Arial Narrow" w:cs="Arial Narrow"/>
          <w:b w:val="0"/>
          <w:spacing w:val="2"/>
          <w:sz w:val="22"/>
          <w:szCs w:val="22"/>
        </w:rPr>
        <w:t>emailową</w:t>
      </w:r>
      <w:proofErr w:type="spellEnd"/>
      <w:r w:rsidR="00567080" w:rsidRPr="008C4ACF">
        <w:rPr>
          <w:rFonts w:ascii="Arial Narrow" w:hAnsi="Arial Narrow" w:cs="Arial Narrow"/>
          <w:b w:val="0"/>
          <w:spacing w:val="2"/>
          <w:sz w:val="22"/>
          <w:szCs w:val="22"/>
        </w:rPr>
        <w:t xml:space="preserve"> bądź faksową </w:t>
      </w:r>
      <w:r w:rsidRPr="008C4ACF">
        <w:rPr>
          <w:rFonts w:ascii="Arial Narrow" w:hAnsi="Arial Narrow" w:cs="Arial Narrow"/>
          <w:b w:val="0"/>
          <w:spacing w:val="2"/>
          <w:sz w:val="22"/>
          <w:szCs w:val="22"/>
        </w:rPr>
        <w:t xml:space="preserve">w terminie </w:t>
      </w:r>
      <w:r w:rsidR="002A4DB8" w:rsidRPr="008C4ACF">
        <w:rPr>
          <w:rFonts w:ascii="Arial Narrow" w:hAnsi="Arial Narrow"/>
          <w:b w:val="0"/>
          <w:sz w:val="22"/>
          <w:szCs w:val="22"/>
        </w:rPr>
        <w:t>do 48 godzin od chwili zgłoszenia</w:t>
      </w:r>
    </w:p>
    <w:p w:rsidR="00787B15" w:rsidRPr="0029117F" w:rsidRDefault="00787B15" w:rsidP="008208E1">
      <w:pPr>
        <w:pStyle w:val="Tekstpodstawowywcity"/>
        <w:spacing w:before="0"/>
        <w:ind w:left="360"/>
        <w:rPr>
          <w:rFonts w:ascii="Arial Narrow" w:hAnsi="Arial Narrow" w:cs="Arial Narrow"/>
          <w:b w:val="0"/>
          <w:spacing w:val="2"/>
          <w:sz w:val="22"/>
          <w:szCs w:val="22"/>
        </w:rPr>
      </w:pPr>
      <w:r w:rsidRPr="0029117F">
        <w:rPr>
          <w:rFonts w:ascii="Arial Narrow" w:hAnsi="Arial Narrow" w:cs="Arial Narrow"/>
          <w:b w:val="0"/>
          <w:spacing w:val="2"/>
          <w:sz w:val="22"/>
          <w:szCs w:val="22"/>
        </w:rPr>
        <w:t>jeżeli dostawa wypada w dniu wolnym od pracy lub poza godzinami pracy apteki szpitalnej dostawa nastąpi w pierwszym dniu roboczym po wyznaczonym terminie</w:t>
      </w:r>
      <w:r w:rsidR="00567080">
        <w:rPr>
          <w:rFonts w:ascii="Arial Narrow" w:hAnsi="Arial Narrow" w:cs="Arial Narrow"/>
          <w:b w:val="0"/>
          <w:spacing w:val="2"/>
          <w:sz w:val="22"/>
          <w:szCs w:val="22"/>
        </w:rPr>
        <w:t xml:space="preserve"> </w:t>
      </w:r>
      <w:r w:rsidRPr="0029117F">
        <w:rPr>
          <w:rFonts w:ascii="Arial Narrow" w:hAnsi="Arial Narrow" w:cs="Arial Narrow"/>
          <w:b w:val="0"/>
          <w:spacing w:val="2"/>
          <w:sz w:val="22"/>
          <w:szCs w:val="22"/>
        </w:rPr>
        <w:t>.</w:t>
      </w:r>
    </w:p>
    <w:p w:rsidR="00787B15" w:rsidRPr="0029117F" w:rsidRDefault="0029117F" w:rsidP="008746DC">
      <w:pPr>
        <w:pStyle w:val="Tekstpodstawowywcity"/>
        <w:numPr>
          <w:ilvl w:val="0"/>
          <w:numId w:val="30"/>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787B15" w:rsidRPr="0029117F">
        <w:rPr>
          <w:rFonts w:ascii="Arial Narrow" w:hAnsi="Arial Narrow" w:cs="Arial Narrow"/>
          <w:b w:val="0"/>
          <w:sz w:val="22"/>
          <w:szCs w:val="22"/>
        </w:rPr>
        <w:t>w godz.. tj. od 7.30 do 13.30</w:t>
      </w:r>
      <w:r w:rsidR="00787B15" w:rsidRPr="0029117F">
        <w:rPr>
          <w:rFonts w:ascii="Arial Narrow" w:hAnsi="Arial Narrow" w:cs="Arial"/>
          <w:b w:val="0"/>
          <w:sz w:val="22"/>
          <w:szCs w:val="22"/>
        </w:rPr>
        <w:t>, na własny koszt i ryzyko.</w:t>
      </w:r>
    </w:p>
    <w:p w:rsidR="00787B15" w:rsidRPr="00567080" w:rsidRDefault="00787B15" w:rsidP="008746DC">
      <w:pPr>
        <w:numPr>
          <w:ilvl w:val="0"/>
          <w:numId w:val="30"/>
        </w:numPr>
        <w:tabs>
          <w:tab w:val="left" w:pos="0"/>
        </w:tabs>
        <w:jc w:val="both"/>
        <w:rPr>
          <w:rFonts w:ascii="Arial Narrow" w:hAnsi="Arial Narrow" w:cs="Arial"/>
          <w:color w:val="000000"/>
          <w:sz w:val="22"/>
          <w:szCs w:val="22"/>
        </w:rPr>
      </w:pPr>
      <w:r w:rsidRPr="00E32F9C">
        <w:rPr>
          <w:rFonts w:ascii="Arial Narrow" w:hAnsi="Arial Narrow" w:cs="Arial Narrow"/>
          <w:sz w:val="22"/>
          <w:szCs w:val="22"/>
        </w:rPr>
        <w:t xml:space="preserve"> Termin płatności należności za usługę 30 dni od dostarczenia faktury VAT (wraz z towarem) do siedziby</w:t>
      </w:r>
      <w:r>
        <w:rPr>
          <w:rFonts w:ascii="Arial Narrow" w:hAnsi="Arial Narrow" w:cs="Arial Narrow"/>
          <w:sz w:val="22"/>
          <w:szCs w:val="22"/>
        </w:rPr>
        <w:t xml:space="preserve"> Zamawiającego.</w:t>
      </w:r>
    </w:p>
    <w:p w:rsidR="00FE1688" w:rsidRPr="00567080" w:rsidRDefault="001D0594" w:rsidP="006324FF">
      <w:pPr>
        <w:pStyle w:val="Akapitzlist"/>
        <w:numPr>
          <w:ilvl w:val="0"/>
          <w:numId w:val="30"/>
        </w:numPr>
        <w:spacing w:line="276" w:lineRule="auto"/>
        <w:ind w:right="-1"/>
        <w:rPr>
          <w:rFonts w:ascii="Arial Narrow" w:hAnsi="Arial Narrow"/>
          <w:sz w:val="22"/>
          <w:szCs w:val="22"/>
        </w:rPr>
      </w:pPr>
      <w:r w:rsidRPr="00567080">
        <w:rPr>
          <w:rFonts w:ascii="Arial Narrow" w:hAnsi="Arial Narrow"/>
          <w:b/>
          <w:iCs/>
          <w:sz w:val="22"/>
          <w:szCs w:val="22"/>
        </w:rPr>
        <w:t xml:space="preserve"> </w:t>
      </w:r>
      <w:r w:rsidR="00FE1688" w:rsidRPr="00567080">
        <w:rPr>
          <w:rFonts w:ascii="Arial Narrow" w:hAnsi="Arial Narrow"/>
          <w:b/>
          <w:iCs/>
          <w:sz w:val="22"/>
          <w:szCs w:val="22"/>
        </w:rPr>
        <w:t xml:space="preserve">CPV (Wspólny Słownik Zamówień): </w:t>
      </w:r>
      <w:r w:rsidR="00567080" w:rsidRPr="00567080">
        <w:rPr>
          <w:rFonts w:ascii="Arial Narrow" w:hAnsi="Arial Narrow"/>
          <w:sz w:val="22"/>
          <w:szCs w:val="22"/>
        </w:rPr>
        <w:t>33692000-7</w:t>
      </w:r>
    </w:p>
    <w:p w:rsidR="00FE1688" w:rsidRPr="00FE1688" w:rsidRDefault="00FE1688" w:rsidP="00AF0D8B">
      <w:pPr>
        <w:pStyle w:val="Tekstpodstawowy"/>
        <w:numPr>
          <w:ilvl w:val="0"/>
          <w:numId w:val="30"/>
        </w:numPr>
        <w:tabs>
          <w:tab w:val="left" w:pos="540"/>
        </w:tabs>
        <w:spacing w:line="276" w:lineRule="auto"/>
        <w:ind w:right="-1"/>
        <w:rPr>
          <w:rFonts w:ascii="Arial Narrow" w:hAnsi="Arial Narrow"/>
          <w:bCs/>
          <w:sz w:val="22"/>
          <w:szCs w:val="22"/>
        </w:rPr>
      </w:pPr>
      <w:r w:rsidRPr="00FE1688">
        <w:rPr>
          <w:rFonts w:ascii="Arial Narrow" w:hAnsi="Arial Narrow"/>
          <w:b/>
          <w:bCs/>
          <w:sz w:val="22"/>
          <w:szCs w:val="22"/>
        </w:rPr>
        <w:t>ŹRÓDŁA FINANSOWANIA</w:t>
      </w:r>
      <w:r w:rsidR="00217703">
        <w:rPr>
          <w:rFonts w:ascii="Arial Narrow" w:hAnsi="Arial Narrow"/>
          <w:b/>
          <w:bCs/>
          <w:sz w:val="22"/>
          <w:szCs w:val="22"/>
        </w:rPr>
        <w:t xml:space="preserve"> </w:t>
      </w: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A42505" w:rsidRDefault="00A42505" w:rsidP="001402D8">
      <w:pPr>
        <w:spacing w:line="360" w:lineRule="auto"/>
        <w:rPr>
          <w:rFonts w:ascii="Arial Narrow" w:hAnsi="Arial Narrow" w:cs="Arial"/>
          <w:b/>
          <w:sz w:val="22"/>
          <w:szCs w:val="22"/>
        </w:rPr>
      </w:pPr>
    </w:p>
    <w:p w:rsidR="001402D8" w:rsidRPr="006D558E" w:rsidRDefault="001402D8" w:rsidP="001402D8">
      <w:pPr>
        <w:spacing w:line="360" w:lineRule="auto"/>
        <w:rPr>
          <w:rFonts w:ascii="Arial Narrow" w:hAnsi="Arial Narrow" w:cs="Arial"/>
          <w:b/>
          <w:sz w:val="22"/>
          <w:szCs w:val="22"/>
        </w:rPr>
      </w:pPr>
      <w:r>
        <w:rPr>
          <w:rFonts w:ascii="Arial Narrow" w:hAnsi="Arial Narrow" w:cs="Arial"/>
          <w:b/>
          <w:sz w:val="22"/>
          <w:szCs w:val="22"/>
        </w:rPr>
        <w:t xml:space="preserve">5. 1     </w:t>
      </w:r>
      <w:r w:rsidRPr="006D558E">
        <w:rPr>
          <w:rFonts w:ascii="Arial Narrow" w:hAnsi="Arial Narrow" w:cs="Arial"/>
          <w:b/>
          <w:sz w:val="22"/>
          <w:szCs w:val="22"/>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lastRenderedPageBreak/>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6E7371">
        <w:rPr>
          <w:rFonts w:ascii="Arial Narrow" w:hAnsi="Arial Narrow"/>
          <w:sz w:val="22"/>
          <w:szCs w:val="22"/>
        </w:rPr>
        <w:t>mularzem cenowym (Załącznik nr 2</w:t>
      </w:r>
      <w:r w:rsidRPr="006324FF">
        <w:rPr>
          <w:rFonts w:ascii="Arial Narrow" w:hAnsi="Arial Narrow"/>
          <w:sz w:val="22"/>
          <w:szCs w:val="22"/>
        </w:rPr>
        <w:t>) oraz Formu</w:t>
      </w:r>
      <w:r w:rsidR="006E7371">
        <w:rPr>
          <w:rFonts w:ascii="Arial Narrow" w:hAnsi="Arial Narrow"/>
          <w:sz w:val="22"/>
          <w:szCs w:val="22"/>
        </w:rPr>
        <w:t>larzem ofertowym (Załącznik nr 1</w:t>
      </w:r>
      <w:r w:rsidRPr="006324FF">
        <w:rPr>
          <w:rFonts w:ascii="Arial Narrow" w:hAnsi="Arial Narrow"/>
          <w:sz w:val="22"/>
          <w:szCs w:val="22"/>
        </w:rPr>
        <w:t>)</w:t>
      </w:r>
    </w:p>
    <w:p w:rsidR="00A42505" w:rsidRDefault="00A42505"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A42505" w:rsidRDefault="00A42505" w:rsidP="00FE1688">
      <w:pPr>
        <w:ind w:left="540"/>
        <w:jc w:val="both"/>
        <w:rPr>
          <w:rFonts w:ascii="Arial Narrow" w:hAnsi="Arial Narrow" w:cs="Arial"/>
          <w:color w:val="000000"/>
          <w:sz w:val="22"/>
          <w:szCs w:val="22"/>
        </w:rPr>
      </w:pPr>
      <w:r>
        <w:rPr>
          <w:rFonts w:ascii="Arial Narrow" w:hAnsi="Arial Narrow" w:cs="Arial"/>
          <w:color w:val="000000"/>
          <w:sz w:val="22"/>
          <w:szCs w:val="22"/>
        </w:rPr>
        <w:t>Termin rozpoczęcia:</w:t>
      </w:r>
    </w:p>
    <w:tbl>
      <w:tblPr>
        <w:tblW w:w="0" w:type="auto"/>
        <w:tblCellSpacing w:w="0" w:type="dxa"/>
        <w:tblInd w:w="682" w:type="dxa"/>
        <w:tblLayout w:type="fixed"/>
        <w:tblCellMar>
          <w:left w:w="0" w:type="dxa"/>
          <w:right w:w="0" w:type="dxa"/>
        </w:tblCellMar>
        <w:tblLook w:val="04A0"/>
      </w:tblPr>
      <w:tblGrid>
        <w:gridCol w:w="1290"/>
        <w:gridCol w:w="2565"/>
        <w:gridCol w:w="2565"/>
      </w:tblGrid>
      <w:tr w:rsidR="00A17DE4" w:rsidRPr="00A17DE4" w:rsidTr="00A17DE4">
        <w:trPr>
          <w:trHeight w:val="51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b/>
                <w:bCs/>
                <w:iCs/>
                <w:color w:val="000000"/>
                <w:sz w:val="22"/>
                <w:szCs w:val="22"/>
              </w:rPr>
              <w:t>Pakiet</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b/>
                <w:bCs/>
                <w:iCs/>
                <w:color w:val="000000"/>
                <w:sz w:val="22"/>
                <w:szCs w:val="22"/>
              </w:rPr>
              <w:t xml:space="preserve">Nazwa </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C090B">
            <w:pPr>
              <w:jc w:val="center"/>
              <w:rPr>
                <w:rFonts w:ascii="Arial Narrow" w:hAnsi="Arial Narrow"/>
                <w:b/>
                <w:color w:val="000000"/>
              </w:rPr>
            </w:pPr>
            <w:r w:rsidRPr="00AC090B">
              <w:rPr>
                <w:rFonts w:ascii="Arial Narrow" w:hAnsi="Arial Narrow" w:cs="Arial"/>
                <w:b/>
                <w:color w:val="000000"/>
                <w:sz w:val="22"/>
                <w:szCs w:val="22"/>
              </w:rPr>
              <w:t xml:space="preserve">Termin realizacji </w:t>
            </w:r>
            <w:r w:rsidR="00AC090B">
              <w:rPr>
                <w:rFonts w:ascii="Arial Narrow" w:hAnsi="Arial Narrow" w:cs="Arial"/>
                <w:b/>
                <w:color w:val="000000"/>
                <w:sz w:val="22"/>
                <w:szCs w:val="22"/>
              </w:rPr>
              <w:t>umowy</w:t>
            </w:r>
          </w:p>
        </w:tc>
      </w:tr>
      <w:tr w:rsidR="00A17DE4" w:rsidRPr="00A17DE4" w:rsidTr="00A17DE4">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color w:val="000000"/>
                <w:sz w:val="22"/>
                <w:szCs w:val="22"/>
              </w:rPr>
              <w:t>1</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rPr>
                <w:rFonts w:ascii="Arial Narrow" w:hAnsi="Arial Narrow"/>
                <w:color w:val="000000"/>
              </w:rPr>
            </w:pPr>
            <w:r w:rsidRPr="00AC090B">
              <w:rPr>
                <w:rFonts w:ascii="Arial Narrow" w:hAnsi="Arial Narrow" w:cs="Arial"/>
                <w:color w:val="000000"/>
                <w:sz w:val="22"/>
                <w:szCs w:val="22"/>
              </w:rPr>
              <w:t>Płyny I</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17DE4">
            <w:pPr>
              <w:rPr>
                <w:rFonts w:ascii="Arial Narrow" w:hAnsi="Arial Narrow"/>
                <w:color w:val="000000"/>
              </w:rPr>
            </w:pPr>
            <w:r w:rsidRPr="00AC090B">
              <w:rPr>
                <w:rFonts w:ascii="Arial Narrow" w:hAnsi="Arial Narrow"/>
                <w:color w:val="000000"/>
                <w:sz w:val="22"/>
                <w:szCs w:val="22"/>
              </w:rPr>
              <w:t> </w:t>
            </w:r>
            <w:r w:rsidR="00AC090B" w:rsidRPr="00AC090B">
              <w:rPr>
                <w:rFonts w:ascii="Arial Narrow" w:hAnsi="Arial Narrow"/>
                <w:color w:val="000000"/>
                <w:sz w:val="22"/>
                <w:szCs w:val="22"/>
              </w:rPr>
              <w:t>Od 25.07.2019r.</w:t>
            </w:r>
          </w:p>
        </w:tc>
      </w:tr>
      <w:tr w:rsidR="00A17DE4" w:rsidRPr="00A17DE4" w:rsidTr="00A17DE4">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color w:val="000000"/>
                <w:sz w:val="22"/>
                <w:szCs w:val="22"/>
              </w:rPr>
              <w:t>2</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rPr>
                <w:rFonts w:ascii="Arial Narrow" w:hAnsi="Arial Narrow"/>
                <w:color w:val="000000"/>
              </w:rPr>
            </w:pPr>
            <w:proofErr w:type="spellStart"/>
            <w:r w:rsidRPr="00AC090B">
              <w:rPr>
                <w:rFonts w:ascii="Arial Narrow" w:hAnsi="Arial Narrow" w:cs="Arial"/>
                <w:color w:val="000000"/>
                <w:sz w:val="22"/>
                <w:szCs w:val="22"/>
              </w:rPr>
              <w:t>NaCl</w:t>
            </w:r>
            <w:proofErr w:type="spellEnd"/>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17DE4">
            <w:pPr>
              <w:rPr>
                <w:rFonts w:ascii="Arial Narrow" w:hAnsi="Arial Narrow"/>
                <w:color w:val="000000"/>
              </w:rPr>
            </w:pPr>
            <w:r w:rsidRPr="00AC090B">
              <w:rPr>
                <w:rFonts w:ascii="Arial Narrow" w:hAnsi="Arial Narrow"/>
                <w:color w:val="000000"/>
                <w:sz w:val="22"/>
                <w:szCs w:val="22"/>
              </w:rPr>
              <w:t> </w:t>
            </w:r>
            <w:r w:rsidR="00AC090B" w:rsidRPr="00AC090B">
              <w:rPr>
                <w:rFonts w:ascii="Arial Narrow" w:hAnsi="Arial Narrow"/>
                <w:color w:val="000000"/>
                <w:sz w:val="22"/>
                <w:szCs w:val="22"/>
              </w:rPr>
              <w:t>Od 25.07.2019r.</w:t>
            </w:r>
          </w:p>
        </w:tc>
      </w:tr>
      <w:tr w:rsidR="00A17DE4" w:rsidRPr="00A17DE4" w:rsidTr="00A17DE4">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color w:val="000000"/>
                <w:sz w:val="22"/>
                <w:szCs w:val="22"/>
              </w:rPr>
              <w:t>3</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rPr>
                <w:rFonts w:ascii="Arial Narrow" w:hAnsi="Arial Narrow"/>
                <w:color w:val="000000"/>
              </w:rPr>
            </w:pPr>
            <w:r w:rsidRPr="00AC090B">
              <w:rPr>
                <w:rFonts w:ascii="Arial Narrow" w:hAnsi="Arial Narrow" w:cs="Arial"/>
                <w:color w:val="000000"/>
                <w:sz w:val="22"/>
                <w:szCs w:val="22"/>
              </w:rPr>
              <w:t>Płyny II</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17DE4">
            <w:pPr>
              <w:rPr>
                <w:rFonts w:ascii="Arial Narrow" w:hAnsi="Arial Narrow"/>
                <w:color w:val="000000"/>
              </w:rPr>
            </w:pPr>
            <w:r w:rsidRPr="00AC090B">
              <w:rPr>
                <w:rFonts w:ascii="Arial Narrow" w:hAnsi="Arial Narrow"/>
                <w:color w:val="000000"/>
                <w:sz w:val="22"/>
                <w:szCs w:val="22"/>
              </w:rPr>
              <w:t> </w:t>
            </w:r>
            <w:r w:rsidR="00AC090B" w:rsidRPr="00AC090B">
              <w:rPr>
                <w:rFonts w:ascii="Arial Narrow" w:hAnsi="Arial Narrow"/>
                <w:color w:val="000000"/>
                <w:sz w:val="22"/>
                <w:szCs w:val="22"/>
              </w:rPr>
              <w:t>Od 08.06.2019r.</w:t>
            </w:r>
          </w:p>
        </w:tc>
      </w:tr>
      <w:tr w:rsidR="00A17DE4" w:rsidRPr="00A17DE4" w:rsidTr="00A17DE4">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color w:val="000000"/>
                <w:sz w:val="22"/>
                <w:szCs w:val="22"/>
              </w:rPr>
              <w:t>4</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rPr>
                <w:rFonts w:ascii="Arial Narrow" w:hAnsi="Arial Narrow"/>
                <w:color w:val="000000"/>
              </w:rPr>
            </w:pPr>
            <w:proofErr w:type="spellStart"/>
            <w:r w:rsidRPr="00AC090B">
              <w:rPr>
                <w:rFonts w:ascii="Arial Narrow" w:hAnsi="Arial Narrow" w:cs="Arial"/>
                <w:color w:val="000000"/>
                <w:sz w:val="22"/>
                <w:szCs w:val="22"/>
              </w:rPr>
              <w:t>Glukosol</w:t>
            </w:r>
            <w:proofErr w:type="spellEnd"/>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17DE4">
            <w:pPr>
              <w:rPr>
                <w:rFonts w:ascii="Arial Narrow" w:hAnsi="Arial Narrow"/>
                <w:color w:val="000000"/>
              </w:rPr>
            </w:pPr>
            <w:r w:rsidRPr="00AC090B">
              <w:rPr>
                <w:rFonts w:ascii="Arial Narrow" w:hAnsi="Arial Narrow"/>
                <w:color w:val="000000"/>
                <w:sz w:val="22"/>
                <w:szCs w:val="22"/>
              </w:rPr>
              <w:t> </w:t>
            </w:r>
            <w:r w:rsidR="00AC090B" w:rsidRPr="00AC090B">
              <w:rPr>
                <w:rFonts w:ascii="Arial Narrow" w:hAnsi="Arial Narrow"/>
                <w:color w:val="000000"/>
                <w:sz w:val="22"/>
                <w:szCs w:val="22"/>
              </w:rPr>
              <w:t>Od 08.06.2019r.</w:t>
            </w:r>
          </w:p>
        </w:tc>
      </w:tr>
      <w:tr w:rsidR="00A17DE4" w:rsidRPr="00A17DE4" w:rsidTr="00A17DE4">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color w:val="000000"/>
                <w:sz w:val="22"/>
                <w:szCs w:val="22"/>
              </w:rPr>
              <w:t>5</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rPr>
                <w:rFonts w:ascii="Arial Narrow" w:hAnsi="Arial Narrow"/>
                <w:color w:val="000000"/>
              </w:rPr>
            </w:pPr>
            <w:r w:rsidRPr="00AC090B">
              <w:rPr>
                <w:rFonts w:ascii="Arial Narrow" w:hAnsi="Arial Narrow" w:cs="Arial"/>
                <w:color w:val="000000"/>
                <w:sz w:val="22"/>
                <w:szCs w:val="22"/>
              </w:rPr>
              <w:t>Płyny III</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17DE4">
            <w:pPr>
              <w:rPr>
                <w:rFonts w:ascii="Arial Narrow" w:hAnsi="Arial Narrow"/>
                <w:color w:val="000000"/>
              </w:rPr>
            </w:pPr>
            <w:r w:rsidRPr="00AC090B">
              <w:rPr>
                <w:rFonts w:ascii="Arial Narrow" w:hAnsi="Arial Narrow"/>
                <w:color w:val="000000"/>
                <w:sz w:val="22"/>
                <w:szCs w:val="22"/>
              </w:rPr>
              <w:t> </w:t>
            </w:r>
            <w:r w:rsidR="00AC090B" w:rsidRPr="00AC090B">
              <w:rPr>
                <w:rFonts w:ascii="Arial Narrow" w:hAnsi="Arial Narrow"/>
                <w:color w:val="000000"/>
                <w:sz w:val="22"/>
                <w:szCs w:val="22"/>
              </w:rPr>
              <w:t>Od 25.07.2019r.</w:t>
            </w:r>
          </w:p>
        </w:tc>
      </w:tr>
      <w:tr w:rsidR="00A17DE4" w:rsidRPr="00A17DE4" w:rsidTr="00A17DE4">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color w:val="000000"/>
                <w:sz w:val="22"/>
                <w:szCs w:val="22"/>
              </w:rPr>
              <w:t>6</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rPr>
                <w:rFonts w:ascii="Arial Narrow" w:hAnsi="Arial Narrow"/>
                <w:color w:val="000000"/>
              </w:rPr>
            </w:pPr>
            <w:proofErr w:type="spellStart"/>
            <w:r w:rsidRPr="00AC090B">
              <w:rPr>
                <w:rFonts w:ascii="Arial Narrow" w:hAnsi="Arial Narrow" w:cs="Arial"/>
                <w:color w:val="000000"/>
                <w:sz w:val="22"/>
                <w:szCs w:val="22"/>
              </w:rPr>
              <w:t>NaCl</w:t>
            </w:r>
            <w:proofErr w:type="spellEnd"/>
            <w:r w:rsidRPr="00AC090B">
              <w:rPr>
                <w:rFonts w:ascii="Arial Narrow" w:hAnsi="Arial Narrow" w:cs="Arial"/>
                <w:color w:val="000000"/>
                <w:sz w:val="22"/>
                <w:szCs w:val="22"/>
              </w:rPr>
              <w:t xml:space="preserve"> a 5 ml</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17DE4">
            <w:pPr>
              <w:rPr>
                <w:rFonts w:ascii="Arial Narrow" w:hAnsi="Arial Narrow"/>
                <w:color w:val="000000"/>
              </w:rPr>
            </w:pPr>
            <w:r w:rsidRPr="00AC090B">
              <w:rPr>
                <w:rFonts w:ascii="Arial Narrow" w:hAnsi="Arial Narrow"/>
                <w:color w:val="000000"/>
                <w:sz w:val="22"/>
                <w:szCs w:val="22"/>
              </w:rPr>
              <w:t> </w:t>
            </w:r>
            <w:r w:rsidR="00AC090B">
              <w:rPr>
                <w:rFonts w:ascii="Arial Narrow" w:hAnsi="Arial Narrow"/>
                <w:color w:val="000000"/>
                <w:sz w:val="22"/>
                <w:szCs w:val="22"/>
              </w:rPr>
              <w:t>Po rozstrzygnięciu</w:t>
            </w:r>
          </w:p>
        </w:tc>
      </w:tr>
      <w:tr w:rsidR="00A17DE4" w:rsidRPr="00A17DE4" w:rsidTr="00A17DE4">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jc w:val="center"/>
              <w:rPr>
                <w:rFonts w:ascii="Arial Narrow" w:hAnsi="Arial Narrow"/>
                <w:color w:val="000000"/>
              </w:rPr>
            </w:pPr>
            <w:r w:rsidRPr="00AC090B">
              <w:rPr>
                <w:rFonts w:ascii="Arial Narrow" w:hAnsi="Arial Narrow" w:cs="Arial"/>
                <w:color w:val="000000"/>
                <w:sz w:val="22"/>
                <w:szCs w:val="22"/>
              </w:rPr>
              <w:t>7</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7DE4" w:rsidRPr="00AC090B" w:rsidRDefault="00A17DE4" w:rsidP="00A17DE4">
            <w:pPr>
              <w:rPr>
                <w:rFonts w:ascii="Arial Narrow" w:hAnsi="Arial Narrow"/>
                <w:color w:val="000000"/>
              </w:rPr>
            </w:pPr>
            <w:r w:rsidRPr="00AC090B">
              <w:rPr>
                <w:rFonts w:ascii="Arial Narrow" w:hAnsi="Arial Narrow" w:cs="Arial"/>
                <w:color w:val="000000"/>
                <w:sz w:val="22"/>
                <w:szCs w:val="22"/>
              </w:rPr>
              <w:t>Płyny IV</w:t>
            </w:r>
          </w:p>
        </w:tc>
        <w:tc>
          <w:tcPr>
            <w:tcW w:w="2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DE4" w:rsidRPr="00AC090B" w:rsidRDefault="00A17DE4" w:rsidP="00A17DE4">
            <w:pPr>
              <w:rPr>
                <w:rFonts w:ascii="Arial Narrow" w:hAnsi="Arial Narrow"/>
                <w:color w:val="000000"/>
              </w:rPr>
            </w:pPr>
            <w:r w:rsidRPr="00AC090B">
              <w:rPr>
                <w:rFonts w:ascii="Arial Narrow" w:hAnsi="Arial Narrow"/>
                <w:color w:val="000000"/>
                <w:sz w:val="22"/>
                <w:szCs w:val="22"/>
              </w:rPr>
              <w:t> </w:t>
            </w:r>
            <w:r w:rsidR="00AC090B">
              <w:rPr>
                <w:rFonts w:ascii="Arial Narrow" w:hAnsi="Arial Narrow"/>
                <w:color w:val="000000"/>
                <w:sz w:val="22"/>
                <w:szCs w:val="22"/>
              </w:rPr>
              <w:t>Po rozstrzygnięciu</w:t>
            </w:r>
          </w:p>
        </w:tc>
      </w:tr>
    </w:tbl>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prowadzenie hurtowni farmaceutycznej zgodnie z ustawą z dnia 6 września 2001 r. Pra</w:t>
      </w:r>
      <w:r w:rsidR="00C03DF1">
        <w:rPr>
          <w:rFonts w:ascii="Arial Narrow" w:hAnsi="Arial Narrow"/>
          <w:sz w:val="22"/>
          <w:szCs w:val="22"/>
        </w:rPr>
        <w:t>wo farmaceutyczne (Dz.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w:t>
      </w:r>
      <w:r w:rsidR="00C03DF1">
        <w:rPr>
          <w:rFonts w:ascii="Arial Narrow" w:hAnsi="Arial Narrow" w:cs="Arial"/>
          <w:sz w:val="22"/>
          <w:szCs w:val="22"/>
          <w:lang w:eastAsia="pl-PL"/>
        </w:rPr>
        <w:t>019 poz. 243 ze zm.</w:t>
      </w:r>
      <w:r w:rsidRPr="00FE1688">
        <w:rPr>
          <w:rFonts w:ascii="Arial Narrow" w:hAnsi="Arial Narrow" w:cs="Arial"/>
          <w:sz w:val="22"/>
          <w:szCs w:val="22"/>
          <w:lang w:eastAsia="pl-PL"/>
        </w:rPr>
        <w:t>) lub którego u</w:t>
      </w:r>
      <w:r w:rsidR="006E7371">
        <w:rPr>
          <w:rFonts w:ascii="Arial Narrow" w:hAnsi="Arial Narrow" w:cs="Arial"/>
          <w:sz w:val="22"/>
          <w:szCs w:val="22"/>
          <w:lang w:eastAsia="pl-PL"/>
        </w:rPr>
        <w:t xml:space="preserve">padłość ogłoszono, z </w:t>
      </w:r>
      <w:r w:rsidR="006E7371">
        <w:rPr>
          <w:rFonts w:ascii="Arial Narrow" w:hAnsi="Arial Narrow" w:cs="Arial"/>
          <w:sz w:val="22"/>
          <w:szCs w:val="22"/>
          <w:lang w:eastAsia="pl-PL"/>
        </w:rPr>
        <w:lastRenderedPageBreak/>
        <w:t>wyjątkiem W</w:t>
      </w:r>
      <w:r w:rsidRPr="00FE1688">
        <w:rPr>
          <w:rFonts w:ascii="Arial Narrow" w:hAnsi="Arial Narrow" w:cs="Arial"/>
          <w:sz w:val="22"/>
          <w:szCs w:val="22"/>
          <w:lang w:eastAsia="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C03DF1">
        <w:rPr>
          <w:rFonts w:ascii="Arial Narrow" w:hAnsi="Arial Narrow" w:cs="Arial"/>
          <w:sz w:val="22"/>
          <w:szCs w:val="22"/>
          <w:lang w:eastAsia="pl-PL"/>
        </w:rPr>
        <w:t xml:space="preserve"> upadłościowe (Dz. U. z 2017 poz. 2344 ze zm.</w:t>
      </w:r>
      <w:r w:rsidRPr="00FE1688">
        <w:rPr>
          <w:rFonts w:ascii="Arial Narrow" w:hAnsi="Arial Narrow" w:cs="Arial"/>
          <w:sz w:val="22"/>
          <w:szCs w:val="22"/>
          <w:lang w:eastAsia="pl-PL"/>
        </w:rPr>
        <w:t xml:space="preserve">)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a)</w:t>
      </w:r>
      <w:r w:rsidRPr="00FE1688">
        <w:rPr>
          <w:rFonts w:ascii="Arial Narrow" w:hAnsi="Arial Narrow" w:cs="Arial"/>
          <w:sz w:val="22"/>
          <w:szCs w:val="22"/>
        </w:rPr>
        <w:tab/>
        <w:t xml:space="preserve">w przypadkach, o których mowa w art.24 ust. 1 pkt. 13 lit. </w:t>
      </w:r>
      <w:proofErr w:type="spellStart"/>
      <w:r w:rsidRPr="00FE1688">
        <w:rPr>
          <w:rFonts w:ascii="Arial Narrow" w:hAnsi="Arial Narrow" w:cs="Arial"/>
          <w:sz w:val="22"/>
          <w:szCs w:val="22"/>
        </w:rPr>
        <w:t>a–c</w:t>
      </w:r>
      <w:proofErr w:type="spellEnd"/>
      <w:r w:rsidRPr="00FE1688">
        <w:rPr>
          <w:rFonts w:ascii="Arial Narrow" w:hAnsi="Arial Narrow" w:cs="Arial"/>
          <w:sz w:val="22"/>
          <w:szCs w:val="22"/>
        </w:rPr>
        <w:t xml:space="preserve"> i pkt. 14, gdy osoba, o której mowa w tych przepisach została skazana za przestępstwo wymienione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13 lit. </w:t>
      </w:r>
      <w:proofErr w:type="spellStart"/>
      <w:r w:rsidRPr="00FE1688">
        <w:rPr>
          <w:rFonts w:ascii="Arial Narrow" w:hAnsi="Arial Narrow" w:cs="Arial"/>
          <w:sz w:val="22"/>
          <w:szCs w:val="22"/>
        </w:rPr>
        <w:t>a–c</w:t>
      </w:r>
      <w:proofErr w:type="spellEnd"/>
      <w:r w:rsidRPr="00FE1688">
        <w:rPr>
          <w:rFonts w:ascii="Arial Narrow" w:hAnsi="Arial Narrow" w:cs="Arial"/>
          <w:sz w:val="22"/>
          <w:szCs w:val="22"/>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b)</w:t>
      </w:r>
      <w:r w:rsidRPr="00FE1688">
        <w:rPr>
          <w:rFonts w:ascii="Arial Narrow" w:hAnsi="Arial Narrow" w:cs="Arial"/>
          <w:sz w:val="22"/>
          <w:szCs w:val="22"/>
        </w:rPr>
        <w:tab/>
        <w:t xml:space="preserve">w przypadkach, o których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13 lit. d i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14, gdy osoba, o której mowa w tych przepisach, została skazana za przestępstwo wymienione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13 lit. d, w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15 i w ust. 5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c)</w:t>
      </w:r>
      <w:r w:rsidRPr="00FE1688">
        <w:rPr>
          <w:rFonts w:ascii="Arial Narrow" w:hAnsi="Arial Narrow" w:cs="Arial"/>
          <w:sz w:val="22"/>
          <w:szCs w:val="22"/>
        </w:rPr>
        <w:tab/>
        <w:t xml:space="preserve">w przypadkach, o których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18 i 20 lub ust. 5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2 i 4, jeżeli nie upłynęły 3 lata od dnia zaistnienia zdarzenia będącego podstawą wykluczenia;</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d)</w:t>
      </w:r>
      <w:r w:rsidRPr="00FE1688">
        <w:rPr>
          <w:rFonts w:ascii="Arial Narrow" w:hAnsi="Arial Narrow" w:cs="Arial"/>
          <w:sz w:val="22"/>
          <w:szCs w:val="22"/>
        </w:rPr>
        <w:tab/>
        <w:t xml:space="preserve">w przypadku, o którym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21, jeżeli nie upłynął okres, na jaki został prawomocnie orzeczony zakaz ubiegania się o zamówienia publiczne;</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e)</w:t>
      </w:r>
      <w:r w:rsidRPr="00FE1688">
        <w:rPr>
          <w:rFonts w:ascii="Arial Narrow" w:hAnsi="Arial Narrow" w:cs="Arial"/>
          <w:sz w:val="22"/>
          <w:szCs w:val="22"/>
        </w:rPr>
        <w:tab/>
        <w:t xml:space="preserve">w przypadku, o którym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w:t>
      </w:r>
      <w:r w:rsidR="006E7371">
        <w:rPr>
          <w:rFonts w:ascii="Arial Narrow" w:hAnsi="Arial Narrow" w:cs="Arial"/>
          <w:sz w:val="22"/>
          <w:szCs w:val="22"/>
          <w:lang w:eastAsia="pl-PL"/>
        </w:rPr>
        <w:t xml:space="preserve"> wobec W</w:t>
      </w:r>
      <w:r w:rsidRPr="00FE1688">
        <w:rPr>
          <w:rFonts w:ascii="Arial Narrow" w:hAnsi="Arial Narrow" w:cs="Arial"/>
          <w:sz w:val="22"/>
          <w:szCs w:val="22"/>
          <w:lang w:eastAsia="pl-PL"/>
        </w:rPr>
        <w:t>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w:t>
      </w:r>
      <w:r w:rsidR="006E7371">
        <w:rPr>
          <w:rFonts w:ascii="Arial Narrow" w:hAnsi="Arial Narrow" w:cs="Arial"/>
          <w:sz w:val="22"/>
          <w:szCs w:val="22"/>
          <w:lang w:eastAsia="pl-PL"/>
        </w:rPr>
        <w:t xml:space="preserve"> szczególne okoliczności czynu W</w:t>
      </w:r>
      <w:r w:rsidRPr="00FE1688">
        <w:rPr>
          <w:rFonts w:ascii="Arial Narrow" w:hAnsi="Arial Narrow" w:cs="Arial"/>
          <w:sz w:val="22"/>
          <w:szCs w:val="22"/>
          <w:lang w:eastAsia="pl-PL"/>
        </w:rPr>
        <w:t>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autoSpaceDE w:val="0"/>
        <w:autoSpaceDN w:val="0"/>
        <w:adjustRightInd w:val="0"/>
        <w:spacing w:line="276" w:lineRule="auto"/>
        <w:ind w:left="1276" w:hanging="283"/>
        <w:jc w:val="both"/>
        <w:rPr>
          <w:rFonts w:ascii="Arial Narrow" w:hAnsi="Arial Narrow" w:cs="Arial"/>
          <w:sz w:val="22"/>
          <w:szCs w:val="22"/>
        </w:rPr>
      </w:pPr>
      <w:r w:rsidRPr="00FE1688">
        <w:rPr>
          <w:rFonts w:ascii="Arial Narrow" w:hAnsi="Arial Narrow" w:cs="Arial"/>
          <w:b/>
          <w:sz w:val="22"/>
          <w:szCs w:val="22"/>
          <w:u w:val="single"/>
        </w:rPr>
        <w:t>Etap I:</w:t>
      </w:r>
      <w:r w:rsidRPr="00FE1688">
        <w:rPr>
          <w:rFonts w:ascii="Arial Narrow" w:hAnsi="Arial Narrow" w:cs="Arial"/>
          <w:sz w:val="22"/>
          <w:szCs w:val="22"/>
        </w:rPr>
        <w:t xml:space="preserve"> Ocena wstępna, której poddawani są wszyscy Wykonawcy odbędzie się na podstawie</w:t>
      </w:r>
      <w:r w:rsidR="00BB282E">
        <w:rPr>
          <w:rFonts w:ascii="Arial Narrow" w:hAnsi="Arial Narrow" w:cs="Arial"/>
          <w:sz w:val="22"/>
          <w:szCs w:val="22"/>
        </w:rPr>
        <w:t>:</w:t>
      </w:r>
    </w:p>
    <w:p w:rsidR="00FE1688" w:rsidRPr="00FE1688" w:rsidRDefault="00BB282E" w:rsidP="00BB282E">
      <w:pPr>
        <w:autoSpaceDE w:val="0"/>
        <w:autoSpaceDN w:val="0"/>
        <w:adjustRightInd w:val="0"/>
        <w:spacing w:line="276" w:lineRule="auto"/>
        <w:ind w:left="1276"/>
        <w:jc w:val="both"/>
        <w:rPr>
          <w:rFonts w:ascii="Arial Narrow" w:hAnsi="Arial Narrow" w:cs="Arial"/>
          <w:sz w:val="22"/>
          <w:szCs w:val="22"/>
        </w:rPr>
      </w:pPr>
      <w:r>
        <w:rPr>
          <w:rFonts w:ascii="Arial Narrow" w:hAnsi="Arial Narrow" w:cs="Arial Narrow"/>
          <w:sz w:val="22"/>
          <w:szCs w:val="22"/>
        </w:rPr>
        <w:t>-</w:t>
      </w:r>
      <w:r w:rsidR="00FE1688" w:rsidRPr="00FE1688">
        <w:rPr>
          <w:rFonts w:ascii="Arial Narrow" w:hAnsi="Arial Narrow" w:cs="Arial"/>
          <w:sz w:val="22"/>
          <w:szCs w:val="22"/>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autoSpaceDE w:val="0"/>
        <w:autoSpaceDN w:val="0"/>
        <w:adjustRightInd w:val="0"/>
        <w:spacing w:line="276" w:lineRule="auto"/>
        <w:ind w:left="1276" w:hanging="283"/>
        <w:jc w:val="both"/>
        <w:rPr>
          <w:rFonts w:ascii="Arial Narrow" w:hAnsi="Arial Narrow" w:cs="Arial"/>
          <w:sz w:val="22"/>
          <w:szCs w:val="22"/>
        </w:rPr>
      </w:pPr>
      <w:r w:rsidRPr="00FE1688">
        <w:rPr>
          <w:rFonts w:ascii="Arial Narrow" w:hAnsi="Arial Narrow" w:cs="Arial"/>
          <w:b/>
          <w:sz w:val="22"/>
          <w:szCs w:val="22"/>
          <w:u w:val="single"/>
        </w:rPr>
        <w:t>Etap II:</w:t>
      </w:r>
      <w:r w:rsidRPr="00FE1688">
        <w:rPr>
          <w:rFonts w:ascii="Arial Narrow" w:hAnsi="Arial Narrow" w:cs="Arial"/>
          <w:sz w:val="22"/>
          <w:szCs w:val="22"/>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w:t>
      </w:r>
      <w:r w:rsidRPr="00FE1688">
        <w:rPr>
          <w:rFonts w:ascii="Arial Narrow" w:hAnsi="Arial Narrow" w:cs="Arial"/>
          <w:sz w:val="22"/>
          <w:szCs w:val="22"/>
        </w:rPr>
        <w:lastRenderedPageBreak/>
        <w:t>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autoSpaceDE w:val="0"/>
        <w:autoSpaceDN w:val="0"/>
        <w:adjustRightInd w:val="0"/>
        <w:spacing w:line="276" w:lineRule="auto"/>
        <w:ind w:left="1134" w:hanging="425"/>
        <w:jc w:val="both"/>
        <w:rPr>
          <w:rFonts w:ascii="Arial Narrow" w:hAnsi="Arial Narrow" w:cs="Arial"/>
          <w:sz w:val="22"/>
          <w:szCs w:val="22"/>
        </w:rPr>
      </w:pPr>
      <w:r w:rsidRPr="00FE1688">
        <w:rPr>
          <w:rFonts w:ascii="Arial Narrow" w:hAnsi="Arial Narrow" w:cs="Arial"/>
          <w:sz w:val="22"/>
          <w:szCs w:val="22"/>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autoSpaceDE w:val="0"/>
        <w:autoSpaceDN w:val="0"/>
        <w:adjustRightInd w:val="0"/>
        <w:spacing w:line="276" w:lineRule="auto"/>
        <w:ind w:left="1134" w:hanging="425"/>
        <w:jc w:val="both"/>
        <w:rPr>
          <w:rFonts w:ascii="Arial Narrow" w:hAnsi="Arial Narrow" w:cs="Arial"/>
          <w:sz w:val="22"/>
          <w:szCs w:val="22"/>
        </w:rPr>
      </w:pPr>
      <w:r w:rsidRPr="00FE1688">
        <w:rPr>
          <w:rFonts w:ascii="Arial Narrow" w:hAnsi="Arial Narrow" w:cs="Arial"/>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autoSpaceDE w:val="0"/>
        <w:autoSpaceDN w:val="0"/>
        <w:adjustRightInd w:val="0"/>
        <w:spacing w:line="276" w:lineRule="auto"/>
        <w:ind w:left="1134" w:hanging="425"/>
        <w:jc w:val="both"/>
        <w:rPr>
          <w:rFonts w:ascii="Arial Narrow" w:hAnsi="Arial Narrow" w:cs="Arial"/>
          <w:sz w:val="22"/>
          <w:szCs w:val="22"/>
        </w:rPr>
      </w:pPr>
      <w:r w:rsidRPr="00FE1688">
        <w:rPr>
          <w:rFonts w:ascii="Arial Narrow" w:hAnsi="Arial Narrow" w:cs="Arial"/>
          <w:sz w:val="22"/>
          <w:szCs w:val="22"/>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Wykonawca zobowiązany jest przekazać Zamawiającemu oświadczenie o przynależności lub braku przynależności do tej samej grupy kapitałowej, o której mowa w art.24 ust. 1 pkt. </w:t>
      </w:r>
      <w:r w:rsidRPr="00002AB9">
        <w:rPr>
          <w:rFonts w:ascii="Arial Narrow" w:hAnsi="Arial Narrow" w:cs="Arial"/>
          <w:sz w:val="22"/>
          <w:szCs w:val="22"/>
        </w:rPr>
        <w:t xml:space="preserve">23 ustawy </w:t>
      </w:r>
      <w:proofErr w:type="spellStart"/>
      <w:r w:rsidRPr="00002AB9">
        <w:rPr>
          <w:rFonts w:ascii="Arial Narrow" w:hAnsi="Arial Narrow" w:cs="Arial"/>
          <w:sz w:val="22"/>
          <w:szCs w:val="22"/>
        </w:rPr>
        <w:t>Pzp</w:t>
      </w:r>
      <w:proofErr w:type="spellEnd"/>
      <w:r w:rsidRPr="00002AB9">
        <w:rPr>
          <w:rFonts w:ascii="Arial Narrow" w:hAnsi="Arial Narrow" w:cs="Arial"/>
          <w:sz w:val="22"/>
          <w:szCs w:val="22"/>
        </w:rPr>
        <w:t>.</w:t>
      </w:r>
      <w:r w:rsidR="00002AB9" w:rsidRPr="00002AB9">
        <w:rPr>
          <w:rFonts w:ascii="Arial Narrow" w:hAnsi="Arial Narrow"/>
          <w:b/>
          <w:bCs/>
          <w:sz w:val="22"/>
          <w:szCs w:val="22"/>
        </w:rPr>
        <w:t xml:space="preserve"> W przypadku, gdy w postępowaniu o udzieleniu zamówienia publicznego zostanie złożona tylko jedna oferta – Zamawiający nie będzie żądał od Wykonawcy oświadczenia o </w:t>
      </w:r>
      <w:r w:rsidR="00002AB9" w:rsidRPr="00002AB9">
        <w:rPr>
          <w:rFonts w:ascii="Arial Narrow" w:hAnsi="Arial Narrow"/>
          <w:b/>
          <w:bCs/>
          <w:sz w:val="22"/>
          <w:szCs w:val="22"/>
        </w:rPr>
        <w:lastRenderedPageBreak/>
        <w:t>przynależności do grupy kapitałowej, ponieważ powiązania z innym Wykonawcą nie będą prowadzić do zakłócenia konkurencji.</w:t>
      </w:r>
    </w:p>
    <w:p w:rsidR="00FE1688" w:rsidRPr="00FE1688" w:rsidRDefault="00FE1688" w:rsidP="001402D8">
      <w:pPr>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C24547" w:rsidRDefault="00FE1688" w:rsidP="001402D8">
      <w:pPr>
        <w:tabs>
          <w:tab w:val="left" w:pos="993"/>
        </w:tabs>
        <w:spacing w:line="276" w:lineRule="auto"/>
        <w:ind w:left="993" w:hanging="284"/>
        <w:jc w:val="both"/>
        <w:rPr>
          <w:rFonts w:ascii="Arial Narrow" w:hAnsi="Arial Narrow"/>
          <w:bCs/>
          <w:sz w:val="22"/>
          <w:szCs w:val="22"/>
        </w:rPr>
      </w:pPr>
      <w:r w:rsidRPr="00C24547">
        <w:rPr>
          <w:rStyle w:val="tekstdokbold"/>
          <w:rFonts w:ascii="Arial Narrow" w:hAnsi="Arial Narrow"/>
          <w:b w:val="0"/>
          <w:bCs/>
          <w:sz w:val="22"/>
          <w:szCs w:val="22"/>
        </w:rPr>
        <w:t>a)</w:t>
      </w:r>
      <w:r w:rsidRPr="00C24547">
        <w:rPr>
          <w:rStyle w:val="tekstdokbold"/>
          <w:rFonts w:ascii="Arial Narrow" w:hAnsi="Arial Narrow"/>
          <w:b w:val="0"/>
          <w:bCs/>
          <w:sz w:val="22"/>
          <w:szCs w:val="22"/>
        </w:rPr>
        <w:tab/>
      </w:r>
      <w:r w:rsidRPr="00C24547">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24547">
        <w:rPr>
          <w:rFonts w:ascii="Arial Narrow" w:hAnsi="Arial Narrow"/>
          <w:bCs/>
          <w:sz w:val="22"/>
          <w:szCs w:val="22"/>
        </w:rPr>
        <w:t>pkt</w:t>
      </w:r>
      <w:proofErr w:type="spellEnd"/>
      <w:r w:rsidRPr="00C24547">
        <w:rPr>
          <w:rFonts w:ascii="Arial Narrow" w:hAnsi="Arial Narrow"/>
          <w:bCs/>
          <w:sz w:val="22"/>
          <w:szCs w:val="22"/>
        </w:rPr>
        <w:t xml:space="preserve"> 1 ustawy </w:t>
      </w:r>
      <w:proofErr w:type="spellStart"/>
      <w:r w:rsidRPr="00C24547">
        <w:rPr>
          <w:rFonts w:ascii="Arial Narrow" w:hAnsi="Arial Narrow"/>
          <w:bCs/>
          <w:sz w:val="22"/>
          <w:szCs w:val="22"/>
        </w:rPr>
        <w:t>Pzp</w:t>
      </w:r>
      <w:proofErr w:type="spellEnd"/>
      <w:r w:rsidR="00655D7C" w:rsidRPr="00C24547">
        <w:rPr>
          <w:rFonts w:ascii="Arial Narrow" w:hAnsi="Arial Narrow"/>
          <w:bCs/>
          <w:sz w:val="22"/>
          <w:szCs w:val="22"/>
        </w:rPr>
        <w:t>,</w:t>
      </w:r>
    </w:p>
    <w:p w:rsidR="005F530E" w:rsidRPr="00C24547" w:rsidRDefault="00C03DF1" w:rsidP="00C24547">
      <w:pPr>
        <w:pStyle w:val="Akapitzlist"/>
        <w:spacing w:line="276" w:lineRule="auto"/>
        <w:ind w:left="993" w:hanging="284"/>
        <w:rPr>
          <w:rFonts w:ascii="Arial Narrow" w:hAnsi="Arial Narrow"/>
          <w:sz w:val="22"/>
          <w:szCs w:val="22"/>
        </w:rPr>
      </w:pPr>
      <w:r w:rsidRPr="00C24547">
        <w:rPr>
          <w:rFonts w:ascii="Arial Narrow" w:hAnsi="Arial Narrow"/>
          <w:sz w:val="22"/>
          <w:szCs w:val="22"/>
        </w:rPr>
        <w:t xml:space="preserve">b) </w:t>
      </w:r>
      <w:r w:rsidR="005F530E" w:rsidRPr="00C24547">
        <w:rPr>
          <w:rFonts w:ascii="Arial Narrow" w:hAnsi="Arial Narrow"/>
          <w:sz w:val="22"/>
          <w:szCs w:val="22"/>
        </w:rPr>
        <w:t xml:space="preserve"> Zezwolenie na prowadzenie hurtowni farmaceutycznej zgodnie z ustawą z dnia 6 września 2001 r. Pra</w:t>
      </w:r>
      <w:r w:rsidR="00C24547" w:rsidRPr="00C24547">
        <w:rPr>
          <w:rFonts w:ascii="Arial Narrow" w:hAnsi="Arial Narrow"/>
          <w:sz w:val="22"/>
          <w:szCs w:val="22"/>
        </w:rPr>
        <w:t>wo farmaceutyczne (Dz. U. z 2017 r. poz. 2</w:t>
      </w:r>
      <w:r w:rsidR="005F530E" w:rsidRPr="00C24547">
        <w:rPr>
          <w:rFonts w:ascii="Arial Narrow" w:hAnsi="Arial Narrow"/>
          <w:sz w:val="22"/>
          <w:szCs w:val="22"/>
        </w:rPr>
        <w:t>2</w:t>
      </w:r>
      <w:r w:rsidR="00C24547" w:rsidRPr="00C24547">
        <w:rPr>
          <w:rFonts w:ascii="Arial Narrow" w:hAnsi="Arial Narrow"/>
          <w:sz w:val="22"/>
          <w:szCs w:val="22"/>
        </w:rPr>
        <w:t>11</w:t>
      </w:r>
      <w:r w:rsidR="005F530E" w:rsidRPr="00C24547">
        <w:rPr>
          <w:rFonts w:ascii="Arial Narrow" w:hAnsi="Arial Narrow"/>
          <w:sz w:val="22"/>
          <w:szCs w:val="22"/>
        </w:rPr>
        <w:t xml:space="preserve"> z </w:t>
      </w:r>
      <w:proofErr w:type="spellStart"/>
      <w:r w:rsidR="005F530E" w:rsidRPr="00C24547">
        <w:rPr>
          <w:rFonts w:ascii="Arial Narrow" w:hAnsi="Arial Narrow"/>
          <w:sz w:val="22"/>
          <w:szCs w:val="22"/>
        </w:rPr>
        <w:t>późn</w:t>
      </w:r>
      <w:proofErr w:type="spellEnd"/>
      <w:r w:rsidR="005F530E" w:rsidRPr="00C24547">
        <w:rPr>
          <w:rFonts w:ascii="Arial Narrow" w:hAnsi="Arial Narrow"/>
          <w:sz w:val="22"/>
          <w:szCs w:val="22"/>
        </w:rPr>
        <w:t>. zm.).</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w:t>
      </w:r>
      <w:r w:rsidR="006E7371">
        <w:rPr>
          <w:rFonts w:ascii="Arial Narrow" w:hAnsi="Arial Narrow"/>
          <w:sz w:val="22"/>
          <w:szCs w:val="22"/>
        </w:rPr>
        <w:t>szkania</w:t>
      </w:r>
      <w:r w:rsidRPr="00FE1688">
        <w:rPr>
          <w:rFonts w:ascii="Arial Narrow" w:hAnsi="Arial Narrow"/>
          <w:sz w:val="22"/>
          <w:szCs w:val="22"/>
        </w:rPr>
        <w:t xml:space="preserve">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rPr>
        <w:t xml:space="preserve"> do oddania mu do dyspozycji niezbędnych zasobów na potrzeby realizacji zamówienia.</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rPr>
        <w:t>Pzp</w:t>
      </w:r>
      <w:proofErr w:type="spellEnd"/>
      <w:r w:rsidRPr="00FE1688">
        <w:rPr>
          <w:rFonts w:ascii="Arial Narrow" w:hAnsi="Arial Narrow"/>
          <w:sz w:val="22"/>
          <w:szCs w:val="22"/>
        </w:rPr>
        <w:t xml:space="preserve"> </w:t>
      </w:r>
      <w:r w:rsidRPr="00FE1688">
        <w:rPr>
          <w:rFonts w:ascii="Arial Narrow" w:hAnsi="Arial Narrow"/>
          <w:sz w:val="22"/>
          <w:szCs w:val="22"/>
        </w:rPr>
        <w:lastRenderedPageBreak/>
        <w:t>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000E7AB7">
        <w:rPr>
          <w:rFonts w:ascii="Arial Narrow" w:hAnsi="Arial Narrow"/>
          <w:bCs/>
          <w:iCs/>
          <w:sz w:val="22"/>
          <w:szCs w:val="22"/>
        </w:rPr>
        <w:t>każdy W</w:t>
      </w:r>
      <w:r w:rsidRPr="00FE1688">
        <w:rPr>
          <w:rFonts w:ascii="Arial Narrow" w:hAnsi="Arial Narrow"/>
          <w:bCs/>
          <w:iCs/>
          <w:sz w:val="22"/>
          <w:szCs w:val="22"/>
        </w:rPr>
        <w:t>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rPr>
        <w:t xml:space="preserve">w/g. formuły: </w:t>
      </w:r>
      <w:r w:rsidRPr="00FE1688">
        <w:rPr>
          <w:rFonts w:ascii="Arial Narrow" w:hAnsi="Arial Narrow"/>
          <w:iCs/>
          <w:sz w:val="22"/>
          <w:szCs w:val="22"/>
        </w:rPr>
        <w:t>spełnia – nie spełnia.</w:t>
      </w:r>
    </w:p>
    <w:p w:rsidR="00A42505" w:rsidRDefault="00A42505" w:rsidP="00FE1688">
      <w:pPr>
        <w:spacing w:line="276" w:lineRule="auto"/>
        <w:ind w:right="-1"/>
        <w:jc w:val="both"/>
        <w:rPr>
          <w:rFonts w:ascii="Arial Narrow" w:hAnsi="Arial Narrow"/>
          <w:b/>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2F0C5C" w:rsidRPr="00322C35" w:rsidRDefault="002F0C5C" w:rsidP="00322C35">
      <w:pPr>
        <w:pStyle w:val="Akapitzlist"/>
        <w:numPr>
          <w:ilvl w:val="2"/>
          <w:numId w:val="43"/>
        </w:numPr>
        <w:tabs>
          <w:tab w:val="num" w:pos="1003"/>
        </w:tabs>
        <w:jc w:val="both"/>
        <w:rPr>
          <w:rFonts w:ascii="Arial Narrow" w:hAnsi="Arial Narrow"/>
          <w:sz w:val="22"/>
          <w:szCs w:val="22"/>
        </w:rPr>
      </w:pPr>
      <w:r w:rsidRPr="00322C35">
        <w:rPr>
          <w:rFonts w:ascii="Arial Narrow" w:hAnsi="Arial Narrow"/>
          <w:sz w:val="22"/>
          <w:szCs w:val="22"/>
        </w:rPr>
        <w:t>Oświadczenia, że oferowany asortyment  posiada aktualnie obowiązujące dokumenty dopuszczające do obrotu i stosowania na terenie RP i zostaną o</w:t>
      </w:r>
      <w:r w:rsidR="000E7AB7" w:rsidRPr="00322C35">
        <w:rPr>
          <w:rFonts w:ascii="Arial Narrow" w:hAnsi="Arial Narrow"/>
          <w:sz w:val="22"/>
          <w:szCs w:val="22"/>
        </w:rPr>
        <w:t>ne przekazane na każde żądanie Z</w:t>
      </w:r>
      <w:r w:rsidRPr="00322C35">
        <w:rPr>
          <w:rFonts w:ascii="Arial Narrow" w:hAnsi="Arial Narrow"/>
          <w:sz w:val="22"/>
          <w:szCs w:val="22"/>
        </w:rPr>
        <w:t>amawiającego.</w:t>
      </w:r>
    </w:p>
    <w:p w:rsidR="00254059" w:rsidRDefault="00645D02" w:rsidP="002F0C5C">
      <w:pPr>
        <w:pStyle w:val="Tekstpodstawowywcity"/>
        <w:spacing w:before="0"/>
        <w:ind w:left="709" w:hanging="709"/>
        <w:rPr>
          <w:rFonts w:ascii="Arial" w:hAnsi="Arial" w:cs="Arial"/>
          <w:sz w:val="18"/>
          <w:szCs w:val="18"/>
        </w:rPr>
      </w:pPr>
      <w:r w:rsidRPr="001D0594">
        <w:rPr>
          <w:rFonts w:ascii="Arial Narrow" w:hAnsi="Arial Narrow"/>
          <w:b w:val="0"/>
          <w:sz w:val="22"/>
          <w:szCs w:val="22"/>
        </w:rPr>
        <w:t xml:space="preserve"> </w:t>
      </w: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285A03">
        <w:rPr>
          <w:rFonts w:ascii="Arial Narrow" w:hAnsi="Arial Narrow"/>
          <w:b/>
          <w:sz w:val="22"/>
          <w:szCs w:val="22"/>
        </w:rPr>
        <w:t>7</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285A03">
        <w:rPr>
          <w:rFonts w:ascii="Arial Narrow" w:hAnsi="Arial Narrow"/>
          <w:b/>
          <w:sz w:val="22"/>
          <w:szCs w:val="22"/>
        </w:rPr>
        <w:t>SA-381-4</w:t>
      </w:r>
      <w:r w:rsidR="00B52D37">
        <w:rPr>
          <w:rFonts w:ascii="Arial Narrow" w:hAnsi="Arial Narrow"/>
          <w:b/>
          <w:sz w:val="22"/>
          <w:szCs w:val="22"/>
        </w:rPr>
        <w:t>/1</w:t>
      </w:r>
      <w:r w:rsidR="005F530E">
        <w:rPr>
          <w:rFonts w:ascii="Arial Narrow" w:hAnsi="Arial Narrow"/>
          <w:b/>
          <w:sz w:val="22"/>
          <w:szCs w:val="22"/>
        </w:rPr>
        <w:t>9</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6D05BD" w:rsidRPr="00787B15">
              <w:rPr>
                <w:rFonts w:ascii="Arial Narrow" w:hAnsi="Arial Narrow" w:cs="Arial"/>
                <w:b/>
                <w:color w:val="000000"/>
                <w:sz w:val="22"/>
                <w:szCs w:val="22"/>
                <w:lang w:val="de-DE"/>
              </w:rPr>
              <w:t xml:space="preserve"> </w:t>
            </w:r>
            <w:proofErr w:type="spellStart"/>
            <w:r w:rsidR="006D05BD" w:rsidRPr="00787B15">
              <w:rPr>
                <w:rFonts w:ascii="Arial Narrow" w:hAnsi="Arial Narrow" w:cs="Arial"/>
                <w:b/>
                <w:color w:val="000000"/>
                <w:sz w:val="22"/>
                <w:szCs w:val="22"/>
                <w:lang w:val="de-DE"/>
              </w:rPr>
              <w:t>Zakup</w:t>
            </w:r>
            <w:proofErr w:type="spellEnd"/>
            <w:r w:rsidR="006D05BD" w:rsidRPr="00787B15">
              <w:rPr>
                <w:rFonts w:ascii="Arial Narrow" w:hAnsi="Arial Narrow" w:cs="Arial"/>
                <w:b/>
                <w:color w:val="000000"/>
                <w:sz w:val="22"/>
                <w:szCs w:val="22"/>
                <w:lang w:val="de-DE"/>
              </w:rPr>
              <w:t xml:space="preserve"> i </w:t>
            </w:r>
            <w:proofErr w:type="spellStart"/>
            <w:r w:rsidR="006D05BD" w:rsidRPr="00787B15">
              <w:rPr>
                <w:rFonts w:ascii="Arial Narrow" w:hAnsi="Arial Narrow" w:cs="Arial"/>
                <w:b/>
                <w:color w:val="000000"/>
                <w:sz w:val="22"/>
                <w:szCs w:val="22"/>
                <w:lang w:val="de-DE"/>
              </w:rPr>
              <w:t>dostawa</w:t>
            </w:r>
            <w:proofErr w:type="spellEnd"/>
            <w:r w:rsidR="006D05BD" w:rsidRPr="00787B15">
              <w:rPr>
                <w:rFonts w:ascii="Arial Narrow" w:hAnsi="Arial Narrow" w:cs="Arial"/>
                <w:b/>
                <w:color w:val="000000"/>
                <w:sz w:val="22"/>
                <w:szCs w:val="22"/>
                <w:lang w:val="de-DE"/>
              </w:rPr>
              <w:t xml:space="preserve"> </w:t>
            </w:r>
            <w:proofErr w:type="spellStart"/>
            <w:r w:rsidR="00285A03">
              <w:rPr>
                <w:rFonts w:ascii="Arial Narrow" w:hAnsi="Arial Narrow" w:cs="Arial"/>
                <w:b/>
                <w:color w:val="000000"/>
                <w:sz w:val="22"/>
                <w:szCs w:val="22"/>
                <w:lang w:val="de-DE"/>
              </w:rPr>
              <w:t>płynów</w:t>
            </w:r>
            <w:proofErr w:type="spellEnd"/>
            <w:r w:rsidR="00285A03">
              <w:rPr>
                <w:rFonts w:ascii="Arial Narrow" w:hAnsi="Arial Narrow" w:cs="Arial"/>
                <w:b/>
                <w:color w:val="000000"/>
                <w:sz w:val="22"/>
                <w:szCs w:val="22"/>
                <w:lang w:val="de-DE"/>
              </w:rPr>
              <w:t xml:space="preserve"> </w:t>
            </w:r>
            <w:proofErr w:type="spellStart"/>
            <w:r w:rsidR="00285A03">
              <w:rPr>
                <w:rFonts w:ascii="Arial Narrow" w:hAnsi="Arial Narrow" w:cs="Arial"/>
                <w:b/>
                <w:color w:val="000000"/>
                <w:sz w:val="22"/>
                <w:szCs w:val="22"/>
                <w:lang w:val="de-DE"/>
              </w:rPr>
              <w:t>infuzyjnych</w:t>
            </w:r>
            <w:proofErr w:type="spellEnd"/>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pacing w:line="276" w:lineRule="auto"/>
              <w:rPr>
                <w:rFonts w:ascii="Arial Narrow" w:hAnsi="Arial Narrow"/>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723DB0">
        <w:rPr>
          <w:rFonts w:ascii="Arial Narrow" w:hAnsi="Arial Narrow"/>
          <w:b/>
          <w:i w:val="0"/>
          <w:sz w:val="22"/>
          <w:szCs w:val="22"/>
        </w:rPr>
        <w:t>08</w:t>
      </w:r>
      <w:r w:rsidR="000E7AB7">
        <w:rPr>
          <w:rFonts w:ascii="Arial Narrow" w:hAnsi="Arial Narrow"/>
          <w:b/>
          <w:i w:val="0"/>
          <w:sz w:val="22"/>
          <w:szCs w:val="22"/>
        </w:rPr>
        <w:t>.04</w:t>
      </w:r>
      <w:r w:rsidR="00856324">
        <w:rPr>
          <w:rFonts w:ascii="Arial Narrow" w:hAnsi="Arial Narrow"/>
          <w:b/>
          <w:i w:val="0"/>
          <w:sz w:val="22"/>
          <w:szCs w:val="22"/>
        </w:rPr>
        <w:t>.</w:t>
      </w:r>
      <w:r w:rsidR="005F530E">
        <w:rPr>
          <w:rFonts w:ascii="Arial Narrow" w:hAnsi="Arial Narrow"/>
          <w:b/>
          <w:i w:val="0"/>
          <w:sz w:val="22"/>
          <w:szCs w:val="22"/>
        </w:rPr>
        <w:t>2019</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A42505" w:rsidRPr="00FE1688" w:rsidRDefault="00A42505" w:rsidP="00A42505">
      <w:pPr>
        <w:pStyle w:val="Tekstpodstawowy22"/>
        <w:tabs>
          <w:tab w:val="left" w:pos="720"/>
        </w:tabs>
        <w:spacing w:before="120" w:line="276" w:lineRule="auto"/>
        <w:ind w:left="720"/>
        <w:rPr>
          <w:rFonts w:ascii="Arial Narrow" w:hAnsi="Arial Narrow"/>
          <w:bCs/>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rPr>
          <w:t>www.ukw.edu.pl</w:t>
        </w:r>
      </w:hyperlink>
      <w:r w:rsidRPr="00FE1688">
        <w:rPr>
          <w:rFonts w:ascii="Arial Narrow" w:hAnsi="Arial Narrow" w:cs="Arial"/>
          <w:sz w:val="22"/>
          <w:szCs w:val="22"/>
        </w:rPr>
        <w:t>; (zakładka Zamówienia Publiczne) informacje dotyczące:</w:t>
      </w:r>
    </w:p>
    <w:p w:rsidR="00FE1688" w:rsidRPr="00FE1688" w:rsidRDefault="00FE1688" w:rsidP="00886724">
      <w:pPr>
        <w:numPr>
          <w:ilvl w:val="0"/>
          <w:numId w:val="17"/>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kwoty jaką zamierza przeznaczyć na sfinansowanie zamówienia</w:t>
      </w:r>
    </w:p>
    <w:p w:rsidR="00FE1688" w:rsidRPr="00FE1688" w:rsidRDefault="00FE1688" w:rsidP="00886724">
      <w:pPr>
        <w:numPr>
          <w:ilvl w:val="0"/>
          <w:numId w:val="17"/>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nazw (firm) oraz adresów Wykonawców, którzy złożyli oferty w terminie;</w:t>
      </w:r>
    </w:p>
    <w:p w:rsidR="00FE1688" w:rsidRPr="00FE1688" w:rsidRDefault="00FE1688" w:rsidP="00886724">
      <w:pPr>
        <w:numPr>
          <w:ilvl w:val="0"/>
          <w:numId w:val="17"/>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rPr>
        <w:t>Zamawiający poprawi w ofercie:</w:t>
      </w:r>
    </w:p>
    <w:p w:rsidR="00FE1688" w:rsidRPr="00FE1688" w:rsidRDefault="00FE1688" w:rsidP="00886724">
      <w:pPr>
        <w:numPr>
          <w:ilvl w:val="0"/>
          <w:numId w:val="18"/>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oczywiste omyłki pisarskie,</w:t>
      </w:r>
    </w:p>
    <w:p w:rsidR="00FE1688" w:rsidRPr="00FE1688" w:rsidRDefault="00FE1688" w:rsidP="00886724">
      <w:pPr>
        <w:numPr>
          <w:ilvl w:val="0"/>
          <w:numId w:val="18"/>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inne omyłki polegające na niezgodności oferty ze specyfikacją istotnych warunków zamówienia, niepowodujące istotnych zmian w treści oferty</w:t>
      </w:r>
    </w:p>
    <w:p w:rsidR="00FE1688" w:rsidRPr="00FE1688" w:rsidRDefault="00FE1688" w:rsidP="00FE1688">
      <w:pPr>
        <w:autoSpaceDE w:val="0"/>
        <w:autoSpaceDN w:val="0"/>
        <w:adjustRightInd w:val="0"/>
        <w:spacing w:line="276" w:lineRule="auto"/>
        <w:ind w:left="720"/>
        <w:jc w:val="both"/>
        <w:rPr>
          <w:rFonts w:ascii="Arial Narrow" w:hAnsi="Arial Narrow" w:cs="Arial"/>
          <w:sz w:val="22"/>
          <w:szCs w:val="22"/>
        </w:rPr>
      </w:pPr>
      <w:r w:rsidRPr="00FE1688">
        <w:rPr>
          <w:rFonts w:ascii="Arial Narrow" w:hAnsi="Arial Narrow" w:cs="Arial"/>
          <w:sz w:val="22"/>
          <w:szCs w:val="22"/>
        </w:rPr>
        <w:lastRenderedPageBreak/>
        <w:t>ni</w:t>
      </w:r>
      <w:r w:rsidR="000E7AB7">
        <w:rPr>
          <w:rFonts w:ascii="Arial Narrow" w:hAnsi="Arial Narrow" w:cs="Arial"/>
          <w:sz w:val="22"/>
          <w:szCs w:val="22"/>
        </w:rPr>
        <w:t>ezwłocznie zawiadamiając o tym W</w:t>
      </w:r>
      <w:r w:rsidRPr="00FE1688">
        <w:rPr>
          <w:rFonts w:ascii="Arial Narrow" w:hAnsi="Arial Narrow" w:cs="Arial"/>
          <w:sz w:val="22"/>
          <w:szCs w:val="22"/>
        </w:rPr>
        <w:t>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723DB0">
        <w:rPr>
          <w:rFonts w:ascii="Arial Narrow" w:hAnsi="Arial Narrow"/>
          <w:b/>
          <w:sz w:val="22"/>
          <w:szCs w:val="22"/>
        </w:rPr>
        <w:t>08</w:t>
      </w:r>
      <w:r w:rsidR="000E7AB7">
        <w:rPr>
          <w:rFonts w:ascii="Arial Narrow" w:hAnsi="Arial Narrow"/>
          <w:b/>
          <w:sz w:val="22"/>
          <w:szCs w:val="22"/>
        </w:rPr>
        <w:t>.04</w:t>
      </w:r>
      <w:r w:rsidR="00856324">
        <w:rPr>
          <w:rFonts w:ascii="Arial Narrow" w:hAnsi="Arial Narrow"/>
          <w:b/>
          <w:sz w:val="22"/>
          <w:szCs w:val="22"/>
        </w:rPr>
        <w:t>.03.</w:t>
      </w:r>
      <w:r w:rsidR="005F530E">
        <w:rPr>
          <w:rFonts w:ascii="Arial Narrow" w:hAnsi="Arial Narrow"/>
          <w:b/>
          <w:sz w:val="22"/>
          <w:szCs w:val="22"/>
        </w:rPr>
        <w:t>2019</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723DB0">
        <w:rPr>
          <w:rFonts w:ascii="Arial Narrow" w:hAnsi="Arial Narrow"/>
          <w:b/>
          <w:sz w:val="22"/>
          <w:szCs w:val="22"/>
        </w:rPr>
        <w:t>08</w:t>
      </w:r>
      <w:r w:rsidR="000E7AB7">
        <w:rPr>
          <w:rFonts w:ascii="Arial Narrow" w:hAnsi="Arial Narrow"/>
          <w:b/>
          <w:sz w:val="22"/>
          <w:szCs w:val="22"/>
        </w:rPr>
        <w:t>.04</w:t>
      </w:r>
      <w:r w:rsidR="004E11FB">
        <w:rPr>
          <w:rFonts w:ascii="Arial Narrow" w:hAnsi="Arial Narrow"/>
          <w:b/>
          <w:sz w:val="22"/>
          <w:szCs w:val="22"/>
        </w:rPr>
        <w:t>.</w:t>
      </w:r>
      <w:r w:rsidR="005F530E">
        <w:rPr>
          <w:rFonts w:ascii="Arial Narrow" w:hAnsi="Arial Narrow"/>
          <w:b/>
          <w:sz w:val="22"/>
          <w:szCs w:val="22"/>
        </w:rPr>
        <w:t>2019</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A42505" w:rsidRPr="00FE1688" w:rsidRDefault="00A42505" w:rsidP="00FE1688">
      <w:pPr>
        <w:spacing w:before="120" w:line="276" w:lineRule="auto"/>
        <w:ind w:left="703" w:hanging="703"/>
        <w:jc w:val="both"/>
        <w:rPr>
          <w:rFonts w:ascii="Arial Narrow" w:hAnsi="Arial Narrow"/>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A42505" w:rsidRPr="00FE1688" w:rsidRDefault="00A42505" w:rsidP="00A42505">
      <w:pPr>
        <w:pStyle w:val="Tekstpodstawowy"/>
        <w:tabs>
          <w:tab w:val="left" w:pos="709"/>
        </w:tabs>
        <w:spacing w:before="120" w:line="276" w:lineRule="auto"/>
        <w:ind w:left="709"/>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gridCol w:w="2835"/>
      </w:tblGrid>
      <w:tr w:rsidR="006D05BD" w:rsidRPr="006A0BFD" w:rsidTr="00C02C0D">
        <w:tc>
          <w:tcPr>
            <w:tcW w:w="1652"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c>
          <w:tcPr>
            <w:tcW w:w="283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Dotyczy</w:t>
            </w:r>
          </w:p>
        </w:tc>
      </w:tr>
      <w:tr w:rsidR="006D05BD"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6D05BD" w:rsidRPr="006A0BFD" w:rsidRDefault="006D05BD"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285A03" w:rsidP="00C02C0D">
            <w:pPr>
              <w:spacing w:after="200" w:line="276" w:lineRule="auto"/>
              <w:rPr>
                <w:rFonts w:ascii="Arial Narrow" w:hAnsi="Arial Narrow"/>
              </w:rPr>
            </w:pPr>
            <w:r>
              <w:rPr>
                <w:rFonts w:ascii="Arial Narrow" w:hAnsi="Arial Narrow" w:cs="Arial Narrow"/>
                <w:sz w:val="22"/>
                <w:szCs w:val="22"/>
              </w:rPr>
              <w:t>60</w:t>
            </w:r>
            <w:r w:rsidR="006D05BD" w:rsidRPr="006A0BFD">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6D05BD" w:rsidRPr="00E32F9C" w:rsidRDefault="004041A5" w:rsidP="00285A03">
            <w:pPr>
              <w:spacing w:after="200" w:line="276" w:lineRule="auto"/>
              <w:rPr>
                <w:rFonts w:ascii="Arial Narrow" w:hAnsi="Arial Narrow" w:cs="Arial Narrow"/>
              </w:rPr>
            </w:pPr>
            <w:r w:rsidRPr="00E32F9C">
              <w:rPr>
                <w:rFonts w:ascii="Arial Narrow" w:hAnsi="Arial Narrow" w:cs="Arial Narrow"/>
                <w:sz w:val="22"/>
                <w:szCs w:val="22"/>
              </w:rPr>
              <w:t xml:space="preserve">Pakietu </w:t>
            </w:r>
          </w:p>
        </w:tc>
      </w:tr>
      <w:tr w:rsidR="005F530E"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5F530E" w:rsidRPr="006A0BFD" w:rsidRDefault="00285A03" w:rsidP="00C02C0D">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5F530E" w:rsidRPr="006A0BFD" w:rsidRDefault="005F530E" w:rsidP="0029117F">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F530E" w:rsidRPr="006A0BFD" w:rsidRDefault="00285A03" w:rsidP="0029117F">
            <w:pPr>
              <w:spacing w:after="200" w:line="276" w:lineRule="auto"/>
              <w:rPr>
                <w:rFonts w:ascii="Arial Narrow" w:hAnsi="Arial Narrow" w:cs="Arial Narrow"/>
              </w:rPr>
            </w:pPr>
            <w:r>
              <w:rPr>
                <w:rFonts w:ascii="Arial Narrow" w:hAnsi="Arial Narrow" w:cs="Arial Narrow"/>
                <w:sz w:val="22"/>
                <w:szCs w:val="22"/>
              </w:rPr>
              <w:t>40</w:t>
            </w:r>
            <w:r w:rsidR="005F530E" w:rsidRPr="006A0BFD">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5F530E" w:rsidRPr="00E32F9C" w:rsidRDefault="005F530E" w:rsidP="0029117F">
            <w:pPr>
              <w:spacing w:after="200" w:line="276" w:lineRule="auto"/>
              <w:rPr>
                <w:rFonts w:ascii="Arial Narrow" w:hAnsi="Arial Narrow" w:cs="Arial Narrow"/>
              </w:rPr>
            </w:pPr>
            <w:r w:rsidRPr="00E32F9C">
              <w:rPr>
                <w:rFonts w:ascii="Arial Narrow" w:hAnsi="Arial Narrow" w:cs="Arial Narrow"/>
                <w:sz w:val="22"/>
                <w:szCs w:val="22"/>
              </w:rPr>
              <w:t xml:space="preserve">Pakietu </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285A03" w:rsidP="00C02C0D">
            <w:pPr>
              <w:pStyle w:val="Bezodstpw"/>
              <w:jc w:val="center"/>
              <w:rPr>
                <w:rFonts w:ascii="Arial Narrow" w:hAnsi="Arial Narrow" w:cs="Arial Narrow"/>
              </w:rPr>
            </w:pPr>
            <w:r>
              <w:rPr>
                <w:rFonts w:ascii="Arial Narrow" w:hAnsi="Arial Narrow" w:cs="Arial Narrow"/>
              </w:rPr>
              <w:lastRenderedPageBreak/>
              <w:t>cena</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00285A03">
              <w:rPr>
                <w:rFonts w:ascii="Arial Narrow" w:hAnsi="Arial Narrow" w:cs="Arial Narrow"/>
              </w:rPr>
              <w:t>x 60</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285A03" w:rsidP="00C02C0D">
            <w:pPr>
              <w:pStyle w:val="Bezodstpw"/>
              <w:jc w:val="center"/>
              <w:rPr>
                <w:rFonts w:ascii="Arial Narrow" w:hAnsi="Arial Narrow" w:cs="Arial Narrow"/>
              </w:rPr>
            </w:pPr>
            <w:r>
              <w:rPr>
                <w:rFonts w:ascii="Arial Narrow" w:hAnsi="Arial Narrow" w:cs="Arial Narrow"/>
              </w:rPr>
              <w:t>Termin dostawy</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sidR="004041A5">
              <w:rPr>
                <w:rFonts w:ascii="Arial Narrow" w:hAnsi="Arial Narrow" w:cs="Arial Narrow"/>
              </w:rPr>
              <w:t>40</w:t>
            </w:r>
          </w:p>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B844C5">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B844C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6A0BFD" w:rsidRDefault="006D05BD" w:rsidP="00B844C5">
            <w:pPr>
              <w:rPr>
                <w:rFonts w:ascii="Arial Narrow" w:hAnsi="Arial Narrow" w:cs="Arial"/>
              </w:rPr>
            </w:pPr>
            <w:r w:rsidRPr="006A0BFD">
              <w:rPr>
                <w:rFonts w:ascii="Arial Narrow" w:hAnsi="Arial Narrow" w:cs="Arial"/>
                <w:sz w:val="22"/>
                <w:szCs w:val="22"/>
              </w:rPr>
              <w:t>Termin dostawy</w:t>
            </w:r>
          </w:p>
          <w:p w:rsidR="00B844C5" w:rsidRPr="00B844C5" w:rsidRDefault="00615321" w:rsidP="00B844C5">
            <w:pPr>
              <w:rPr>
                <w:rFonts w:ascii="Arial Narrow" w:hAnsi="Arial Narrow" w:cs="Arial"/>
              </w:rPr>
            </w:pPr>
            <w:r>
              <w:rPr>
                <w:rFonts w:ascii="Arial Narrow" w:hAnsi="Arial Narrow" w:cs="Arial"/>
                <w:sz w:val="22"/>
                <w:szCs w:val="22"/>
              </w:rPr>
              <w:t>do 48 godz.</w:t>
            </w:r>
            <w:r w:rsidR="00B844C5" w:rsidRPr="00B844C5">
              <w:rPr>
                <w:rFonts w:ascii="Arial Narrow" w:hAnsi="Arial Narrow" w:cs="Arial"/>
                <w:sz w:val="22"/>
                <w:szCs w:val="22"/>
              </w:rPr>
              <w:t xml:space="preserve"> – 5 punktów</w:t>
            </w:r>
          </w:p>
          <w:p w:rsidR="006D05BD" w:rsidRPr="006A0BFD" w:rsidRDefault="00615321" w:rsidP="004041A5">
            <w:pPr>
              <w:rPr>
                <w:rFonts w:ascii="Arial Narrow" w:hAnsi="Arial Narrow" w:cs="Arial Narrow"/>
                <w:b/>
                <w:bCs/>
              </w:rPr>
            </w:pPr>
            <w:r>
              <w:rPr>
                <w:rFonts w:ascii="Arial Narrow" w:hAnsi="Arial Narrow" w:cs="Arial"/>
                <w:sz w:val="22"/>
                <w:szCs w:val="22"/>
              </w:rPr>
              <w:t xml:space="preserve">24 godz.    </w:t>
            </w:r>
            <w:r w:rsidR="00B844C5" w:rsidRPr="00B844C5">
              <w:rPr>
                <w:rFonts w:ascii="Arial Narrow" w:hAnsi="Arial Narrow" w:cs="Arial"/>
                <w:sz w:val="22"/>
                <w:szCs w:val="22"/>
              </w:rPr>
              <w:t>- 10 punktów</w:t>
            </w:r>
          </w:p>
        </w:tc>
      </w:tr>
    </w:tbl>
    <w:p w:rsidR="006D05BD" w:rsidRPr="00A42505"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A42505" w:rsidRPr="006A0BFD" w:rsidRDefault="00A42505" w:rsidP="00A42505">
      <w:pPr>
        <w:pStyle w:val="Bezodstpw"/>
        <w:ind w:left="426"/>
        <w:jc w:val="both"/>
        <w:rPr>
          <w:rFonts w:ascii="Arial Narrow" w:hAnsi="Arial Narrow" w:cs="Arial Narrow"/>
          <w:color w:val="000000"/>
          <w:shd w:val="clear" w:color="auto" w:fill="FFFFFF"/>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Wykon</w:t>
      </w:r>
      <w:r w:rsidR="000E7AB7">
        <w:rPr>
          <w:rFonts w:ascii="Arial Narrow" w:hAnsi="Arial Narrow"/>
          <w:sz w:val="22"/>
          <w:szCs w:val="22"/>
        </w:rPr>
        <w:t xml:space="preserve">awca przed podpisaniem umowy </w:t>
      </w:r>
      <w:r w:rsidRPr="00FE1688">
        <w:rPr>
          <w:rFonts w:ascii="Arial Narrow" w:hAnsi="Arial Narrow"/>
          <w:sz w:val="22"/>
          <w:szCs w:val="22"/>
        </w:rPr>
        <w:t xml:space="preserve">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A42505" w:rsidRDefault="00A42505" w:rsidP="00FE1688">
      <w:pPr>
        <w:spacing w:line="276" w:lineRule="auto"/>
        <w:ind w:right="-1"/>
        <w:rPr>
          <w:rFonts w:ascii="Arial Narrow" w:hAnsi="Arial Narrow"/>
          <w:b/>
          <w:sz w:val="22"/>
          <w:szCs w:val="22"/>
        </w:rPr>
      </w:pPr>
    </w:p>
    <w:p w:rsidR="00FE1688" w:rsidRPr="00FE1688" w:rsidRDefault="00FE1688" w:rsidP="00FE1688">
      <w:pPr>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lastRenderedPageBreak/>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rPr>
        <w:t>Od wyroku sądu lub postanowienia kończącego postępowanie w sprawie nie przysługuje skarga kasacyjna.</w:t>
      </w:r>
    </w:p>
    <w:p w:rsidR="00A42505" w:rsidRDefault="00A42505"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Zamawiający jest obowiązany udzielić wyjaśnień niezwłocznie, jednak nie później niż na 2 dni przed upływem terminu składania ofert - pod warunkiem, że wniosek o wyjaśnienie treści SIWZ wpłynął do </w:t>
      </w:r>
      <w:r w:rsidRPr="00FE1688">
        <w:rPr>
          <w:rFonts w:ascii="Arial Narrow" w:hAnsi="Arial Narrow"/>
          <w:b w:val="0"/>
          <w:bCs w:val="0"/>
          <w:iCs/>
          <w:sz w:val="22"/>
          <w:szCs w:val="22"/>
        </w:rPr>
        <w:lastRenderedPageBreak/>
        <w:t>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B844C5">
        <w:rPr>
          <w:rFonts w:ascii="Arial Narrow" w:hAnsi="Arial Narrow"/>
          <w:sz w:val="22"/>
          <w:szCs w:val="22"/>
        </w:rPr>
        <w:t xml:space="preserve">  Joanna </w:t>
      </w:r>
      <w:proofErr w:type="spellStart"/>
      <w:r w:rsidR="00B844C5">
        <w:rPr>
          <w:rFonts w:ascii="Arial Narrow" w:hAnsi="Arial Narrow"/>
          <w:sz w:val="22"/>
          <w:szCs w:val="22"/>
        </w:rPr>
        <w:t>Klamecka</w:t>
      </w:r>
      <w:proofErr w:type="spellEnd"/>
      <w:r w:rsidR="00B844C5">
        <w:rPr>
          <w:rFonts w:ascii="Arial Narrow" w:hAnsi="Arial Narrow"/>
          <w:sz w:val="22"/>
          <w:szCs w:val="22"/>
        </w:rPr>
        <w:t xml:space="preserve"> </w:t>
      </w:r>
      <w:r w:rsidR="006964B9">
        <w:rPr>
          <w:rFonts w:ascii="Arial Narrow" w:hAnsi="Arial Narrow"/>
          <w:sz w:val="22"/>
          <w:szCs w:val="22"/>
        </w:rPr>
        <w:t>Cicha – Kierownik 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96736C" w:rsidP="00BE4A34">
            <w:pPr>
              <w:tabs>
                <w:tab w:val="left" w:pos="360"/>
              </w:tabs>
              <w:jc w:val="both"/>
              <w:rPr>
                <w:rFonts w:ascii="Arial Narrow" w:hAnsi="Arial Narrow" w:cs="Arial"/>
              </w:rPr>
            </w:pPr>
            <w:r>
              <w:rPr>
                <w:rFonts w:ascii="Arial Narrow" w:hAnsi="Arial Narrow" w:cs="Arial"/>
              </w:rPr>
              <w:t>…………..</w:t>
            </w:r>
            <w:r w:rsidR="00743CDD">
              <w:rPr>
                <w:rFonts w:ascii="Arial Narrow" w:hAnsi="Arial Narrow" w:cs="Arial"/>
              </w:rPr>
              <w:t>.</w:t>
            </w:r>
            <w:r w:rsidR="0067425E">
              <w:rPr>
                <w:rFonts w:ascii="Arial Narrow" w:hAnsi="Arial Narrow" w:cs="Arial"/>
              </w:rPr>
              <w:t>2019</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96736C" w:rsidP="00C8396A">
            <w:pPr>
              <w:tabs>
                <w:tab w:val="left" w:pos="360"/>
              </w:tabs>
              <w:spacing w:line="360" w:lineRule="auto"/>
              <w:jc w:val="both"/>
              <w:rPr>
                <w:rFonts w:ascii="Arial Narrow" w:hAnsi="Arial Narrow" w:cs="Arial"/>
              </w:rPr>
            </w:pPr>
            <w:r>
              <w:rPr>
                <w:rFonts w:ascii="Arial Narrow" w:hAnsi="Arial Narrow" w:cs="Arial"/>
              </w:rPr>
              <w:t>2</w:t>
            </w:r>
            <w:r w:rsidR="00EB5A66">
              <w:rPr>
                <w:rFonts w:ascii="Arial Narrow" w:hAnsi="Arial Narrow" w:cs="Arial"/>
              </w:rPr>
              <w:t xml:space="preserve"> J. </w:t>
            </w:r>
            <w:proofErr w:type="spellStart"/>
            <w:r w:rsidR="00EB5A66">
              <w:rPr>
                <w:rFonts w:ascii="Arial Narrow" w:hAnsi="Arial Narrow" w:cs="Arial"/>
              </w:rPr>
              <w:t>Klamecka</w:t>
            </w:r>
            <w:proofErr w:type="spellEnd"/>
            <w:r w:rsidR="00EB5A66">
              <w:rPr>
                <w:rFonts w:ascii="Arial Narrow" w:hAnsi="Arial Narrow" w:cs="Arial"/>
              </w:rPr>
              <w:t xml:space="preserve">- Cicha             </w:t>
            </w:r>
            <w:r w:rsidR="005451E6" w:rsidRPr="006D558E">
              <w:rPr>
                <w:rFonts w:ascii="Arial Narrow" w:hAnsi="Arial Narrow" w:cs="Arial"/>
              </w:rPr>
              <w:t xml:space="preserve">       ………………….</w:t>
            </w:r>
          </w:p>
          <w:p w:rsidR="005451E6" w:rsidRDefault="0096736C" w:rsidP="00C8396A">
            <w:pPr>
              <w:tabs>
                <w:tab w:val="left" w:pos="360"/>
              </w:tabs>
              <w:spacing w:line="360" w:lineRule="auto"/>
              <w:jc w:val="both"/>
              <w:rPr>
                <w:rFonts w:ascii="Arial Narrow" w:hAnsi="Arial Narrow" w:cs="Arial"/>
              </w:rPr>
            </w:pPr>
            <w:r>
              <w:rPr>
                <w:rFonts w:ascii="Arial Narrow" w:hAnsi="Arial Narrow" w:cs="Arial"/>
              </w:rPr>
              <w:t>3</w:t>
            </w:r>
            <w:r w:rsidR="0067425E">
              <w:rPr>
                <w:rFonts w:ascii="Arial Narrow" w:hAnsi="Arial Narrow" w:cs="Arial"/>
              </w:rPr>
              <w:t xml:space="preserve"> M. </w:t>
            </w:r>
            <w:proofErr w:type="spellStart"/>
            <w:r w:rsidR="0067425E">
              <w:rPr>
                <w:rFonts w:ascii="Arial Narrow" w:hAnsi="Arial Narrow" w:cs="Arial"/>
              </w:rPr>
              <w:t>Prusakiewicz</w:t>
            </w:r>
            <w:proofErr w:type="spellEnd"/>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5451E6" w:rsidRPr="006D558E" w:rsidRDefault="0096736C" w:rsidP="00C8396A">
            <w:pPr>
              <w:tabs>
                <w:tab w:val="left" w:pos="360"/>
              </w:tabs>
              <w:spacing w:line="360" w:lineRule="auto"/>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67425E" w:rsidRDefault="0067425E" w:rsidP="00FE1688">
      <w:pPr>
        <w:rPr>
          <w:rFonts w:ascii="Arial Narrow" w:hAnsi="Arial Narrow"/>
          <w:sz w:val="22"/>
          <w:szCs w:val="22"/>
        </w:rPr>
      </w:pPr>
    </w:p>
    <w:p w:rsidR="00A17DE4" w:rsidRDefault="00A17DE4" w:rsidP="00FE1688">
      <w:pPr>
        <w:rPr>
          <w:rFonts w:ascii="Arial Narrow" w:hAnsi="Arial Narrow"/>
          <w:sz w:val="22"/>
          <w:szCs w:val="22"/>
        </w:rPr>
      </w:pPr>
    </w:p>
    <w:p w:rsidR="00A17DE4" w:rsidRDefault="00A17DE4" w:rsidP="00FE1688">
      <w:pPr>
        <w:rPr>
          <w:rFonts w:ascii="Arial Narrow" w:hAnsi="Arial Narrow"/>
          <w:sz w:val="22"/>
          <w:szCs w:val="22"/>
        </w:rPr>
      </w:pPr>
    </w:p>
    <w:p w:rsidR="00A17DE4" w:rsidRDefault="00A17DE4"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Pr="00FE1688" w:rsidRDefault="000E7AB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96736C">
        <w:rPr>
          <w:rFonts w:ascii="Arial Narrow" w:hAnsi="Arial Narrow"/>
          <w:b/>
          <w:sz w:val="22"/>
          <w:szCs w:val="22"/>
        </w:rPr>
        <w:t>umer sprawy: SA-381-4</w:t>
      </w:r>
      <w:r w:rsidR="0067425E">
        <w:rPr>
          <w:rFonts w:ascii="Arial Narrow" w:hAnsi="Arial Narrow"/>
          <w:b/>
          <w:sz w:val="22"/>
          <w:szCs w:val="22"/>
        </w:rPr>
        <w:t>/19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6964B9" w:rsidRPr="006964B9">
        <w:rPr>
          <w:rFonts w:ascii="Arial Narrow" w:hAnsi="Arial Narrow" w:cs="Arial"/>
          <w:b/>
          <w:color w:val="000000"/>
          <w:sz w:val="22"/>
          <w:szCs w:val="22"/>
          <w:lang w:val="de-DE"/>
        </w:rPr>
        <w:t xml:space="preserve"> </w:t>
      </w:r>
      <w:proofErr w:type="spellStart"/>
      <w:r w:rsidR="006964B9" w:rsidRPr="00787B15">
        <w:rPr>
          <w:rFonts w:ascii="Arial Narrow" w:hAnsi="Arial Narrow" w:cs="Arial"/>
          <w:b/>
          <w:color w:val="000000"/>
          <w:sz w:val="22"/>
          <w:szCs w:val="22"/>
          <w:lang w:val="de-DE"/>
        </w:rPr>
        <w:t>Zakup</w:t>
      </w:r>
      <w:proofErr w:type="spellEnd"/>
      <w:r w:rsidR="006964B9" w:rsidRPr="00787B15">
        <w:rPr>
          <w:rFonts w:ascii="Arial Narrow" w:hAnsi="Arial Narrow" w:cs="Arial"/>
          <w:b/>
          <w:color w:val="000000"/>
          <w:sz w:val="22"/>
          <w:szCs w:val="22"/>
          <w:lang w:val="de-DE"/>
        </w:rPr>
        <w:t xml:space="preserve"> i </w:t>
      </w:r>
      <w:proofErr w:type="spellStart"/>
      <w:r w:rsidR="006964B9" w:rsidRPr="00787B15">
        <w:rPr>
          <w:rFonts w:ascii="Arial Narrow" w:hAnsi="Arial Narrow" w:cs="Arial"/>
          <w:b/>
          <w:color w:val="000000"/>
          <w:sz w:val="22"/>
          <w:szCs w:val="22"/>
          <w:lang w:val="de-DE"/>
        </w:rPr>
        <w:t>dostaw</w:t>
      </w:r>
      <w:proofErr w:type="spellEnd"/>
      <w:r w:rsidR="0096736C">
        <w:rPr>
          <w:rFonts w:ascii="Arial Narrow" w:hAnsi="Arial Narrow" w:cs="Arial"/>
          <w:b/>
          <w:color w:val="000000"/>
          <w:sz w:val="22"/>
          <w:szCs w:val="22"/>
          <w:lang w:val="de-DE"/>
        </w:rPr>
        <w:t xml:space="preserve"> </w:t>
      </w:r>
      <w:proofErr w:type="spellStart"/>
      <w:r w:rsidR="0096736C">
        <w:rPr>
          <w:rFonts w:ascii="Arial Narrow" w:hAnsi="Arial Narrow" w:cs="Arial"/>
          <w:b/>
          <w:color w:val="000000"/>
          <w:sz w:val="22"/>
          <w:szCs w:val="22"/>
          <w:lang w:val="de-DE"/>
        </w:rPr>
        <w:t>płynów</w:t>
      </w:r>
      <w:proofErr w:type="spellEnd"/>
      <w:r w:rsidR="0096736C">
        <w:rPr>
          <w:rFonts w:ascii="Arial Narrow" w:hAnsi="Arial Narrow" w:cs="Arial"/>
          <w:b/>
          <w:color w:val="000000"/>
          <w:sz w:val="22"/>
          <w:szCs w:val="22"/>
          <w:lang w:val="de-DE"/>
        </w:rPr>
        <w:t xml:space="preserve"> </w:t>
      </w:r>
      <w:proofErr w:type="spellStart"/>
      <w:r w:rsidR="0096736C">
        <w:rPr>
          <w:rFonts w:ascii="Arial Narrow" w:hAnsi="Arial Narrow" w:cs="Arial"/>
          <w:b/>
          <w:color w:val="000000"/>
          <w:sz w:val="22"/>
          <w:szCs w:val="22"/>
          <w:lang w:val="de-DE"/>
        </w:rPr>
        <w:t>infuzyjnych</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w:t>
            </w:r>
            <w:r w:rsidRPr="006120CA">
              <w:rPr>
                <w:rFonts w:ascii="Arial Narrow" w:hAnsi="Arial Narrow" w:cs="Segoe UI"/>
                <w:sz w:val="22"/>
                <w:szCs w:val="22"/>
              </w:rPr>
              <w:lastRenderedPageBreak/>
              <w:t>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CD2FF0" w:rsidRDefault="006964B9" w:rsidP="0067425E">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Pr="00CD2FF0" w:rsidRDefault="0096736C" w:rsidP="006964B9">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006964B9" w:rsidRPr="00CD2FF0">
        <w:rPr>
          <w:rFonts w:ascii="Arial Narrow" w:hAnsi="Arial Narrow" w:cs="Arial Narrow"/>
          <w:b/>
          <w:sz w:val="22"/>
          <w:szCs w:val="22"/>
        </w:rPr>
        <w:t xml:space="preserve">   ……………………………………</w:t>
      </w:r>
    </w:p>
    <w:p w:rsidR="006964B9" w:rsidRPr="00CD2FF0" w:rsidRDefault="006964B9" w:rsidP="006964B9">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p>
    <w:p w:rsidR="006964B9" w:rsidRPr="00CD2FF0" w:rsidRDefault="006964B9" w:rsidP="006964B9">
      <w:pPr>
        <w:widowControl w:val="0"/>
        <w:autoSpaceDE w:val="0"/>
        <w:rPr>
          <w:rFonts w:ascii="Arial Narrow" w:hAnsi="Arial Narrow" w:cs="Arial Narrow"/>
          <w:b/>
          <w:sz w:val="22"/>
          <w:szCs w:val="22"/>
        </w:rPr>
      </w:pPr>
    </w:p>
    <w:p w:rsidR="006964B9" w:rsidRPr="00CD2FF0" w:rsidRDefault="006964B9" w:rsidP="00CD2FF0">
      <w:pPr>
        <w:widowControl w:val="0"/>
        <w:autoSpaceDE w:val="0"/>
        <w:rPr>
          <w:rFonts w:ascii="Arial Narrow" w:hAnsi="Arial Narrow"/>
          <w:b/>
          <w:sz w:val="22"/>
          <w:szCs w:val="22"/>
        </w:rPr>
      </w:pPr>
      <w:r w:rsidRPr="00CD2FF0">
        <w:rPr>
          <w:rFonts w:ascii="Arial Narrow" w:hAnsi="Arial Narrow"/>
          <w:b/>
          <w:sz w:val="22"/>
          <w:szCs w:val="22"/>
        </w:rPr>
        <w:t xml:space="preserve"> Pakiet nr 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p>
    <w:p w:rsidR="00CD2FF0" w:rsidRPr="00CD2FF0" w:rsidRDefault="00CD2FF0" w:rsidP="00CD2FF0">
      <w:pPr>
        <w:widowControl w:val="0"/>
        <w:autoSpaceDE w:val="0"/>
        <w:rPr>
          <w:rFonts w:ascii="Arial Narrow" w:hAnsi="Arial Narrow"/>
          <w:sz w:val="22"/>
          <w:szCs w:val="22"/>
        </w:rPr>
      </w:pPr>
    </w:p>
    <w:p w:rsidR="006964B9" w:rsidRPr="00CD2FF0" w:rsidRDefault="006964B9" w:rsidP="006964B9">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lastRenderedPageBreak/>
        <w:t xml:space="preserve">Pakiet nr 4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p>
    <w:p w:rsidR="0096736C" w:rsidRDefault="0096736C"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Pakiet nr 5</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6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p>
    <w:p w:rsidR="0096736C" w:rsidRDefault="0096736C" w:rsidP="00CD2FF0">
      <w:pPr>
        <w:pStyle w:val="Tekstpodstawowy"/>
        <w:widowControl w:val="0"/>
        <w:spacing w:line="276" w:lineRule="auto"/>
        <w:jc w:val="both"/>
        <w:rPr>
          <w:rFonts w:ascii="Arial Narrow" w:hAnsi="Arial Narrow" w:cs="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7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p>
    <w:p w:rsidR="00FE1688" w:rsidRPr="00FE1688" w:rsidRDefault="00FE1688" w:rsidP="00FE1688">
      <w:pPr>
        <w:jc w:val="center"/>
        <w:rPr>
          <w:rFonts w:ascii="Arial Narrow" w:hAnsi="Arial Narrow"/>
          <w:b/>
          <w:bCs/>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lastRenderedPageBreak/>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96736C" w:rsidRPr="007B6DCC" w:rsidRDefault="0096736C" w:rsidP="0096736C">
      <w:pPr>
        <w:tabs>
          <w:tab w:val="left" w:pos="459"/>
        </w:tabs>
        <w:spacing w:after="40" w:line="360" w:lineRule="auto"/>
        <w:jc w:val="both"/>
        <w:rPr>
          <w:rFonts w:ascii="Arial Narrow" w:hAnsi="Arial Narrow" w:cs="Segoe UI"/>
          <w:sz w:val="22"/>
          <w:szCs w:val="22"/>
        </w:rPr>
      </w:pPr>
      <w:r w:rsidRPr="007B6DCC">
        <w:rPr>
          <w:rFonts w:ascii="Arial Narrow" w:hAnsi="Arial Narrow" w:cs="Calibri"/>
          <w:b/>
          <w:sz w:val="22"/>
          <w:szCs w:val="22"/>
        </w:rPr>
        <w:t>12.Oświadczam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96736C" w:rsidRPr="007B6DCC" w:rsidRDefault="0096736C" w:rsidP="0096736C">
      <w:pPr>
        <w:pStyle w:val="NormalnyWeb"/>
        <w:spacing w:line="360" w:lineRule="auto"/>
        <w:rPr>
          <w:rFonts w:ascii="Arial Narrow" w:hAnsi="Arial Narrow" w:cs="Arial"/>
          <w:sz w:val="22"/>
          <w:szCs w:val="22"/>
        </w:rPr>
      </w:pPr>
      <w:r w:rsidRPr="007B6DCC">
        <w:rPr>
          <w:rFonts w:ascii="Arial Narrow" w:hAnsi="Arial Narrow" w:cs="Arial"/>
          <w:sz w:val="22"/>
          <w:szCs w:val="22"/>
        </w:rPr>
        <w:t>______________________________</w:t>
      </w:r>
    </w:p>
    <w:p w:rsidR="0096736C" w:rsidRPr="007B6DCC" w:rsidRDefault="0096736C" w:rsidP="0096736C">
      <w:pPr>
        <w:pStyle w:val="Tekstprzypisudolnego"/>
        <w:jc w:val="both"/>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6736C" w:rsidRPr="007B6DCC" w:rsidRDefault="0096736C" w:rsidP="0096736C">
      <w:pPr>
        <w:pStyle w:val="Tekstprzypisudolnego"/>
        <w:jc w:val="both"/>
        <w:rPr>
          <w:rFonts w:ascii="Arial Narrow" w:hAnsi="Arial Narrow"/>
          <w:sz w:val="22"/>
          <w:szCs w:val="22"/>
        </w:rPr>
      </w:pPr>
    </w:p>
    <w:p w:rsidR="0096736C" w:rsidRPr="007B6DCC" w:rsidRDefault="0096736C" w:rsidP="0096736C">
      <w:pPr>
        <w:pStyle w:val="NormalnyWeb"/>
        <w:spacing w:line="276" w:lineRule="auto"/>
        <w:ind w:left="142" w:hanging="142"/>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96736C"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96736C"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96736C"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96736C"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96736C"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lastRenderedPageBreak/>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CD2FF0">
        <w:rPr>
          <w:rFonts w:ascii="Arial Narrow" w:hAnsi="Arial Narrow" w:cs="Times New Roman"/>
          <w:sz w:val="22"/>
          <w:szCs w:val="22"/>
        </w:rPr>
        <w:t>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C8396A" w:rsidP="00FE1688">
      <w:pPr>
        <w:tabs>
          <w:tab w:val="right" w:pos="14317"/>
        </w:tabs>
        <w:jc w:val="both"/>
        <w:rPr>
          <w:rFonts w:ascii="Arial Narrow" w:hAnsi="Arial Narrow"/>
          <w:b/>
          <w:sz w:val="22"/>
          <w:szCs w:val="22"/>
        </w:rPr>
      </w:pPr>
      <w:r>
        <w:rPr>
          <w:rFonts w:ascii="Arial Narrow" w:hAnsi="Arial Narrow"/>
          <w:b/>
          <w:sz w:val="22"/>
          <w:szCs w:val="22"/>
        </w:rPr>
        <w:t>Nu</w:t>
      </w:r>
      <w:r w:rsidR="001B345D">
        <w:rPr>
          <w:rFonts w:ascii="Arial Narrow" w:hAnsi="Arial Narrow"/>
          <w:b/>
          <w:sz w:val="22"/>
          <w:szCs w:val="22"/>
        </w:rPr>
        <w:t>mer sprawy: SA-381-4</w:t>
      </w:r>
      <w:r>
        <w:rPr>
          <w:rFonts w:ascii="Arial Narrow" w:hAnsi="Arial Narrow"/>
          <w:b/>
          <w:sz w:val="22"/>
          <w:szCs w:val="22"/>
        </w:rPr>
        <w:t>/19</w:t>
      </w:r>
    </w:p>
    <w:p w:rsidR="004567A1" w:rsidRDefault="004567A1" w:rsidP="00FE1688">
      <w:pPr>
        <w:tabs>
          <w:tab w:val="right" w:pos="14317"/>
        </w:tabs>
        <w:jc w:val="both"/>
        <w:rPr>
          <w:rFonts w:ascii="Arial Narrow" w:hAnsi="Arial Narrow"/>
          <w:b/>
          <w:sz w:val="22"/>
          <w:szCs w:val="22"/>
        </w:rPr>
      </w:pPr>
    </w:p>
    <w:p w:rsidR="004567A1" w:rsidRDefault="004567A1" w:rsidP="00FE1688">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sidR="001B345D">
        <w:rPr>
          <w:rFonts w:ascii="Arial Narrow" w:hAnsi="Arial Narrow"/>
          <w:b/>
          <w:iCs/>
          <w:sz w:val="22"/>
          <w:szCs w:val="22"/>
        </w:rPr>
        <w:t xml:space="preserve"> </w:t>
      </w:r>
    </w:p>
    <w:p w:rsidR="00B11AD2" w:rsidRDefault="00B11AD2" w:rsidP="00FE1688">
      <w:pPr>
        <w:tabs>
          <w:tab w:val="right" w:pos="14317"/>
        </w:tabs>
        <w:jc w:val="both"/>
        <w:rPr>
          <w:rFonts w:ascii="Arial Narrow" w:hAnsi="Arial Narrow"/>
          <w:b/>
          <w:iCs/>
          <w:sz w:val="22"/>
          <w:szCs w:val="22"/>
        </w:rPr>
      </w:pPr>
    </w:p>
    <w:p w:rsidR="00592FD9" w:rsidRPr="00CF2C28" w:rsidRDefault="00592FD9" w:rsidP="00592FD9">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592FD9" w:rsidRPr="00CF2C28" w:rsidRDefault="00592FD9" w:rsidP="00592FD9">
      <w:pPr>
        <w:spacing w:after="60" w:line="259" w:lineRule="auto"/>
        <w:jc w:val="center"/>
        <w:rPr>
          <w:rFonts w:ascii="Arial Narrow" w:eastAsia="Calibri" w:hAnsi="Arial Narrow"/>
          <w:b/>
          <w:sz w:val="22"/>
          <w:szCs w:val="22"/>
          <w:lang w:eastAsia="en-US"/>
        </w:rPr>
      </w:pPr>
    </w:p>
    <w:tbl>
      <w:tblPr>
        <w:tblW w:w="11969"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276"/>
        <w:gridCol w:w="708"/>
      </w:tblGrid>
      <w:tr w:rsidR="00592FD9" w:rsidRPr="00CF2C28" w:rsidTr="00C02C0D">
        <w:tc>
          <w:tcPr>
            <w:tcW w:w="603" w:type="dxa"/>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Lp.</w:t>
            </w:r>
          </w:p>
        </w:tc>
        <w:tc>
          <w:tcPr>
            <w:tcW w:w="1277" w:type="dxa"/>
            <w:shd w:val="clear" w:color="auto" w:fill="auto"/>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Nazwa międzynarodowa</w:t>
            </w:r>
          </w:p>
        </w:tc>
        <w:tc>
          <w:tcPr>
            <w:tcW w:w="1134" w:type="dxa"/>
            <w:shd w:val="clear" w:color="auto" w:fill="auto"/>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Postać, dawka</w:t>
            </w:r>
          </w:p>
        </w:tc>
        <w:tc>
          <w:tcPr>
            <w:tcW w:w="708" w:type="dxa"/>
            <w:vAlign w:val="center"/>
          </w:tcPr>
          <w:p w:rsidR="00592FD9" w:rsidRPr="000E7AB7" w:rsidRDefault="00592FD9" w:rsidP="00C02C0D">
            <w:pPr>
              <w:spacing w:after="160" w:line="259" w:lineRule="auto"/>
              <w:jc w:val="center"/>
              <w:rPr>
                <w:rFonts w:ascii="Arial Narrow" w:eastAsia="Calibri" w:hAnsi="Arial Narrow"/>
                <w:sz w:val="20"/>
                <w:szCs w:val="20"/>
                <w:lang w:eastAsia="en-US"/>
              </w:rPr>
            </w:pPr>
            <w:r w:rsidRPr="000E7AB7">
              <w:rPr>
                <w:rFonts w:ascii="Arial Narrow" w:eastAsia="Calibri" w:hAnsi="Arial Narrow"/>
                <w:b/>
                <w:sz w:val="20"/>
                <w:szCs w:val="20"/>
                <w:lang w:eastAsia="en-US"/>
              </w:rPr>
              <w:t xml:space="preserve">Ilość </w:t>
            </w:r>
          </w:p>
        </w:tc>
        <w:tc>
          <w:tcPr>
            <w:tcW w:w="1302" w:type="dxa"/>
            <w:shd w:val="clear" w:color="auto" w:fill="auto"/>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Cena jednostkowa netto w zł</w:t>
            </w:r>
          </w:p>
        </w:tc>
        <w:tc>
          <w:tcPr>
            <w:tcW w:w="850"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Stawka VAT </w:t>
            </w:r>
            <w:r w:rsidRPr="000E7AB7">
              <w:rPr>
                <w:rFonts w:ascii="Arial Narrow" w:eastAsia="Calibri" w:hAnsi="Arial Narrow"/>
                <w:b/>
                <w:sz w:val="20"/>
                <w:szCs w:val="20"/>
                <w:lang w:eastAsia="en-US"/>
              </w:rPr>
              <w:br/>
              <w:t>w %</w:t>
            </w:r>
          </w:p>
        </w:tc>
        <w:tc>
          <w:tcPr>
            <w:tcW w:w="992"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Wartość VAT </w:t>
            </w:r>
            <w:r w:rsidRPr="000E7AB7">
              <w:rPr>
                <w:rFonts w:ascii="Arial Narrow" w:eastAsia="Calibri" w:hAnsi="Arial Narrow"/>
                <w:b/>
                <w:sz w:val="20"/>
                <w:szCs w:val="20"/>
                <w:lang w:eastAsia="en-US"/>
              </w:rPr>
              <w:br/>
            </w:r>
          </w:p>
        </w:tc>
        <w:tc>
          <w:tcPr>
            <w:tcW w:w="1276"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Cena jednostkowa brutto w zł</w:t>
            </w:r>
          </w:p>
        </w:tc>
        <w:tc>
          <w:tcPr>
            <w:tcW w:w="851"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Wartość </w:t>
            </w:r>
            <w:r w:rsidRPr="000E7AB7">
              <w:rPr>
                <w:rFonts w:ascii="Arial Narrow" w:eastAsia="Calibri" w:hAnsi="Arial Narrow"/>
                <w:b/>
                <w:sz w:val="20"/>
                <w:szCs w:val="20"/>
                <w:lang w:eastAsia="en-US"/>
              </w:rPr>
              <w:br/>
              <w:t>netto w zł</w:t>
            </w:r>
          </w:p>
        </w:tc>
        <w:tc>
          <w:tcPr>
            <w:tcW w:w="992" w:type="dxa"/>
            <w:shd w:val="clear" w:color="auto" w:fill="auto"/>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Wartość </w:t>
            </w:r>
            <w:r w:rsidRPr="000E7AB7">
              <w:rPr>
                <w:rFonts w:ascii="Arial Narrow" w:eastAsia="Calibri" w:hAnsi="Arial Narrow"/>
                <w:b/>
                <w:sz w:val="20"/>
                <w:szCs w:val="20"/>
                <w:lang w:eastAsia="en-US"/>
              </w:rPr>
              <w:br/>
              <w:t>brutto w zł</w:t>
            </w:r>
          </w:p>
        </w:tc>
        <w:tc>
          <w:tcPr>
            <w:tcW w:w="1276"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Nazwa oferowanego produktu</w:t>
            </w:r>
          </w:p>
        </w:tc>
        <w:tc>
          <w:tcPr>
            <w:tcW w:w="708" w:type="dxa"/>
            <w:vAlign w:val="center"/>
          </w:tcPr>
          <w:p w:rsidR="00592FD9" w:rsidRPr="000E7AB7" w:rsidRDefault="00592FD9" w:rsidP="00C02C0D">
            <w:pPr>
              <w:spacing w:after="160" w:line="259" w:lineRule="auto"/>
              <w:jc w:val="center"/>
              <w:rPr>
                <w:rFonts w:ascii="Arial Narrow" w:eastAsia="Calibri" w:hAnsi="Arial Narrow"/>
                <w:b/>
                <w:i/>
                <w:sz w:val="20"/>
                <w:szCs w:val="20"/>
                <w:lang w:eastAsia="en-US"/>
              </w:rPr>
            </w:pPr>
            <w:r w:rsidRPr="000E7AB7">
              <w:rPr>
                <w:rFonts w:ascii="Arial Narrow" w:eastAsia="Calibri" w:hAnsi="Arial Narrow"/>
                <w:b/>
                <w:i/>
                <w:sz w:val="20"/>
                <w:szCs w:val="20"/>
                <w:lang w:eastAsia="en-US"/>
              </w:rPr>
              <w:t>Kod</w:t>
            </w:r>
          </w:p>
          <w:p w:rsidR="00592FD9" w:rsidRPr="000E7AB7" w:rsidRDefault="00592FD9" w:rsidP="00C02C0D">
            <w:pPr>
              <w:spacing w:after="160" w:line="259" w:lineRule="auto"/>
              <w:jc w:val="center"/>
              <w:rPr>
                <w:rFonts w:ascii="Arial Narrow" w:eastAsia="Calibri" w:hAnsi="Arial Narrow"/>
                <w:b/>
                <w:i/>
                <w:sz w:val="20"/>
                <w:szCs w:val="20"/>
                <w:lang w:eastAsia="en-US"/>
              </w:rPr>
            </w:pPr>
            <w:r w:rsidRPr="000E7AB7">
              <w:rPr>
                <w:rFonts w:ascii="Arial Narrow" w:eastAsia="Calibri" w:hAnsi="Arial Narrow"/>
                <w:b/>
                <w:i/>
                <w:sz w:val="20"/>
                <w:szCs w:val="20"/>
                <w:lang w:eastAsia="en-US"/>
              </w:rPr>
              <w:t>EAN</w:t>
            </w:r>
          </w:p>
        </w:tc>
      </w:tr>
      <w:tr w:rsidR="00592FD9" w:rsidRPr="00CF2C28" w:rsidTr="00C02C0D">
        <w:tc>
          <w:tcPr>
            <w:tcW w:w="603" w:type="dxa"/>
            <w:tcBorders>
              <w:bottom w:val="single" w:sz="4" w:space="0" w:color="auto"/>
            </w:tcBorders>
            <w:vAlign w:val="center"/>
          </w:tcPr>
          <w:p w:rsidR="00592FD9" w:rsidRPr="00CF2C28" w:rsidRDefault="00592FD9" w:rsidP="00C02C0D">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592FD9" w:rsidRPr="00CF2C28" w:rsidRDefault="00592FD9" w:rsidP="00C02C0D">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592FD9" w:rsidRPr="00CF2C28" w:rsidRDefault="00592FD9" w:rsidP="00C02C0D">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592FD9" w:rsidRPr="00CF2C28" w:rsidRDefault="00592FD9" w:rsidP="00C02C0D">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592FD9" w:rsidRPr="00CF2C28" w:rsidRDefault="00592FD9" w:rsidP="00C02C0D">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992"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851" w:type="dxa"/>
          </w:tcPr>
          <w:p w:rsidR="00592FD9" w:rsidRPr="00CF2C28" w:rsidRDefault="00592FD9" w:rsidP="00C02C0D">
            <w:pPr>
              <w:spacing w:after="160" w:line="259" w:lineRule="auto"/>
              <w:rPr>
                <w:rFonts w:ascii="Arial Narrow" w:eastAsia="Calibri" w:hAnsi="Arial Narrow"/>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708" w:type="dxa"/>
          </w:tcPr>
          <w:p w:rsidR="00592FD9" w:rsidRPr="00712801" w:rsidRDefault="00592FD9" w:rsidP="00C02C0D">
            <w:pPr>
              <w:spacing w:after="160" w:line="259" w:lineRule="auto"/>
              <w:rPr>
                <w:rFonts w:ascii="Arial Narrow" w:eastAsia="Calibri" w:hAnsi="Arial Narrow"/>
                <w:i/>
                <w:lang w:eastAsia="en-US"/>
              </w:rPr>
            </w:pPr>
          </w:p>
        </w:tc>
      </w:tr>
      <w:tr w:rsidR="00592FD9" w:rsidRPr="00CF2C28" w:rsidTr="00C02C0D">
        <w:trPr>
          <w:trHeight w:val="386"/>
        </w:trPr>
        <w:tc>
          <w:tcPr>
            <w:tcW w:w="6866" w:type="dxa"/>
            <w:gridSpan w:val="7"/>
            <w:tcBorders>
              <w:bottom w:val="single" w:sz="4" w:space="0" w:color="auto"/>
            </w:tcBorders>
          </w:tcPr>
          <w:p w:rsidR="00592FD9" w:rsidRPr="00CF2C28" w:rsidRDefault="00592FD9" w:rsidP="00C02C0D">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851" w:type="dxa"/>
          </w:tcPr>
          <w:p w:rsidR="00592FD9" w:rsidRPr="00CF2C28" w:rsidRDefault="00592FD9" w:rsidP="00C02C0D">
            <w:pPr>
              <w:spacing w:after="160" w:line="259" w:lineRule="auto"/>
              <w:rPr>
                <w:rFonts w:ascii="Arial Narrow" w:eastAsia="Calibri" w:hAnsi="Arial Narrow"/>
                <w:b/>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b/>
                <w:lang w:eastAsia="en-US"/>
              </w:rPr>
            </w:pP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708" w:type="dxa"/>
          </w:tcPr>
          <w:p w:rsidR="00592FD9" w:rsidRPr="00712801" w:rsidRDefault="00592FD9" w:rsidP="00C02C0D">
            <w:pPr>
              <w:spacing w:after="160" w:line="259" w:lineRule="auto"/>
              <w:rPr>
                <w:rFonts w:ascii="Arial Narrow" w:eastAsia="Calibri" w:hAnsi="Arial Narrow"/>
                <w:b/>
                <w:i/>
                <w:lang w:eastAsia="en-US"/>
              </w:rPr>
            </w:pPr>
          </w:p>
        </w:tc>
      </w:tr>
    </w:tbl>
    <w:p w:rsidR="00592FD9" w:rsidRPr="00CF2C28" w:rsidRDefault="00592FD9" w:rsidP="00592FD9">
      <w:pPr>
        <w:spacing w:after="160" w:line="259" w:lineRule="auto"/>
        <w:jc w:val="right"/>
        <w:rPr>
          <w:rFonts w:ascii="Arial Narrow" w:eastAsia="Calibri" w:hAnsi="Arial Narrow"/>
          <w:b/>
          <w:sz w:val="22"/>
          <w:szCs w:val="22"/>
          <w:lang w:eastAsia="en-US"/>
        </w:rPr>
      </w:pPr>
    </w:p>
    <w:p w:rsidR="00592FD9" w:rsidRPr="00CF2C28" w:rsidRDefault="00592FD9" w:rsidP="00592FD9">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592FD9" w:rsidRPr="00CF2C28" w:rsidRDefault="00592FD9" w:rsidP="00592FD9">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1B345D">
        <w:rPr>
          <w:rFonts w:ascii="Arial Narrow" w:hAnsi="Arial Narrow"/>
          <w:b/>
          <w:sz w:val="22"/>
          <w:szCs w:val="22"/>
        </w:rPr>
        <w:t>SA-381-4</w:t>
      </w:r>
      <w:r w:rsidR="00CD2FF0">
        <w:rPr>
          <w:rFonts w:ascii="Arial Narrow" w:hAnsi="Arial Narrow"/>
          <w:b/>
          <w:sz w:val="22"/>
          <w:szCs w:val="22"/>
        </w:rPr>
        <w:t>/19</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7A5F80" w:rsidRPr="00787B15">
        <w:rPr>
          <w:rFonts w:ascii="Arial Narrow" w:hAnsi="Arial Narrow" w:cs="Arial"/>
          <w:b/>
          <w:color w:val="000000"/>
          <w:sz w:val="22"/>
          <w:szCs w:val="22"/>
          <w:lang w:val="de-DE"/>
        </w:rPr>
        <w:t>Zakup</w:t>
      </w:r>
      <w:proofErr w:type="spellEnd"/>
      <w:r w:rsidR="007A5F80" w:rsidRPr="00787B15">
        <w:rPr>
          <w:rFonts w:ascii="Arial Narrow" w:hAnsi="Arial Narrow" w:cs="Arial"/>
          <w:b/>
          <w:color w:val="000000"/>
          <w:sz w:val="22"/>
          <w:szCs w:val="22"/>
          <w:lang w:val="de-DE"/>
        </w:rPr>
        <w:t xml:space="preserve"> i </w:t>
      </w:r>
      <w:proofErr w:type="spellStart"/>
      <w:r w:rsidR="007A5F80" w:rsidRPr="00787B15">
        <w:rPr>
          <w:rFonts w:ascii="Arial Narrow" w:hAnsi="Arial Narrow" w:cs="Arial"/>
          <w:b/>
          <w:color w:val="000000"/>
          <w:sz w:val="22"/>
          <w:szCs w:val="22"/>
          <w:lang w:val="de-DE"/>
        </w:rPr>
        <w:t>dostaw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płynów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infuzyjnych</w:t>
      </w:r>
      <w:proofErr w:type="spellEnd"/>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CD2FF0">
        <w:rPr>
          <w:rFonts w:ascii="Arial Narrow" w:hAnsi="Arial Narrow" w:cs="Times New Roman"/>
          <w:sz w:val="22"/>
          <w:szCs w:val="22"/>
        </w:rPr>
        <w:t>__________ dnia __ __ 2019</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CD2FF0">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Pr="00FE1688" w:rsidRDefault="0014475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1B345D"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SA-381-4</w:t>
      </w:r>
      <w:r w:rsidR="00CD2FF0">
        <w:rPr>
          <w:rFonts w:ascii="Arial Narrow" w:hAnsi="Arial Narrow"/>
          <w:b/>
          <w:sz w:val="22"/>
          <w:szCs w:val="22"/>
        </w:rPr>
        <w:t>/19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00AE09A5" w:rsidRPr="00AE09A5">
        <w:rPr>
          <w:rFonts w:ascii="Arial Narrow" w:hAnsi="Arial Narrow" w:cs="Arial"/>
          <w:sz w:val="22"/>
          <w:szCs w:val="22"/>
        </w:rPr>
        <w:t xml:space="preserve"> </w:t>
      </w:r>
      <w:r w:rsidR="001B345D" w:rsidRPr="00FE1688">
        <w:rPr>
          <w:rFonts w:ascii="Arial Narrow" w:hAnsi="Arial Narrow" w:cs="Arial"/>
          <w:sz w:val="22"/>
          <w:szCs w:val="22"/>
        </w:rPr>
        <w:t xml:space="preserve">. </w:t>
      </w:r>
      <w:r w:rsidR="001B345D" w:rsidRPr="00FE1688">
        <w:rPr>
          <w:rFonts w:ascii="Arial Narrow" w:hAnsi="Arial Narrow"/>
          <w:b/>
          <w:bCs/>
          <w:sz w:val="22"/>
          <w:szCs w:val="22"/>
        </w:rPr>
        <w:t>„</w:t>
      </w:r>
      <w:r w:rsidR="001B345D" w:rsidRPr="006964B9">
        <w:rPr>
          <w:rFonts w:ascii="Arial Narrow" w:hAnsi="Arial Narrow" w:cs="Arial"/>
          <w:b/>
          <w:color w:val="000000"/>
          <w:sz w:val="22"/>
          <w:szCs w:val="22"/>
          <w:lang w:val="de-DE"/>
        </w:rPr>
        <w:t xml:space="preserve"> </w:t>
      </w:r>
      <w:proofErr w:type="spellStart"/>
      <w:r w:rsidR="001B345D" w:rsidRPr="00787B15">
        <w:rPr>
          <w:rFonts w:ascii="Arial Narrow" w:hAnsi="Arial Narrow" w:cs="Arial"/>
          <w:b/>
          <w:color w:val="000000"/>
          <w:sz w:val="22"/>
          <w:szCs w:val="22"/>
          <w:lang w:val="de-DE"/>
        </w:rPr>
        <w:t>Zakup</w:t>
      </w:r>
      <w:proofErr w:type="spellEnd"/>
      <w:r w:rsidR="001B345D" w:rsidRPr="00787B15">
        <w:rPr>
          <w:rFonts w:ascii="Arial Narrow" w:hAnsi="Arial Narrow" w:cs="Arial"/>
          <w:b/>
          <w:color w:val="000000"/>
          <w:sz w:val="22"/>
          <w:szCs w:val="22"/>
          <w:lang w:val="de-DE"/>
        </w:rPr>
        <w:t xml:space="preserve"> i </w:t>
      </w:r>
      <w:proofErr w:type="spellStart"/>
      <w:r w:rsidR="001B345D" w:rsidRPr="00787B15">
        <w:rPr>
          <w:rFonts w:ascii="Arial Narrow" w:hAnsi="Arial Narrow" w:cs="Arial"/>
          <w:b/>
          <w:color w:val="000000"/>
          <w:sz w:val="22"/>
          <w:szCs w:val="22"/>
          <w:lang w:val="de-DE"/>
        </w:rPr>
        <w:t>dostaw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płynów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infuzyjnych</w:t>
      </w:r>
      <w:proofErr w:type="spellEnd"/>
      <w:r w:rsidR="001B345D"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A5F8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w:t>
      </w:r>
      <w:r w:rsidR="000E7AB7">
        <w:rPr>
          <w:rFonts w:ascii="Arial Narrow" w:hAnsi="Arial Narrow" w:cs="Arial"/>
          <w:sz w:val="22"/>
          <w:szCs w:val="22"/>
        </w:rPr>
        <w:t xml:space="preserve"> Z</w:t>
      </w:r>
      <w:r w:rsidRPr="00FE1688">
        <w:rPr>
          <w:rFonts w:ascii="Arial Narrow" w:hAnsi="Arial Narrow" w:cs="Arial"/>
          <w:sz w:val="22"/>
          <w:szCs w:val="22"/>
        </w:rPr>
        <w:t>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A5F8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7A5F80">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144755">
        <w:rPr>
          <w:rFonts w:ascii="Arial Narrow" w:hAnsi="Arial Narrow"/>
          <w:b/>
          <w:sz w:val="22"/>
          <w:szCs w:val="22"/>
        </w:rPr>
        <w:t>SA-381-3</w:t>
      </w:r>
      <w:r w:rsidR="00C173C2">
        <w:rPr>
          <w:rFonts w:ascii="Arial Narrow" w:hAnsi="Arial Narrow"/>
          <w:b/>
          <w:sz w:val="22"/>
          <w:szCs w:val="22"/>
        </w:rPr>
        <w:t>/</w:t>
      </w:r>
      <w:r w:rsidR="00144755">
        <w:rPr>
          <w:rFonts w:ascii="Arial Narrow" w:hAnsi="Arial Narrow"/>
          <w:b/>
          <w:sz w:val="22"/>
          <w:szCs w:val="22"/>
        </w:rPr>
        <w:t>18</w:t>
      </w:r>
      <w:r w:rsidRPr="00FE1688">
        <w:rPr>
          <w:rFonts w:ascii="Arial Narrow" w:hAnsi="Arial Narrow"/>
          <w:b/>
          <w:sz w:val="22"/>
          <w:szCs w:val="22"/>
        </w:rPr>
        <w:tab/>
        <w:t>Załącznik nr 5</w:t>
      </w:r>
    </w:p>
    <w:p w:rsidR="00FE1688" w:rsidRPr="00FE1688" w:rsidRDefault="003E3779" w:rsidP="00FE1688">
      <w:pPr>
        <w:spacing w:line="360" w:lineRule="auto"/>
        <w:ind w:left="720"/>
        <w:jc w:val="center"/>
        <w:rPr>
          <w:rFonts w:ascii="Arial Narrow" w:hAnsi="Arial Narrow"/>
          <w:b/>
          <w:sz w:val="22"/>
          <w:szCs w:val="22"/>
        </w:rPr>
      </w:pPr>
      <w:r>
        <w:rPr>
          <w:rFonts w:ascii="Arial Narrow" w:hAnsi="Arial Narrow"/>
          <w:b/>
          <w:noProof/>
          <w:sz w:val="22"/>
          <w:szCs w:val="22"/>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322C35" w:rsidRDefault="00322C35" w:rsidP="00FE1688">
                  <w:pPr>
                    <w:jc w:val="center"/>
                    <w:rPr>
                      <w:i/>
                      <w:sz w:val="18"/>
                    </w:rPr>
                  </w:pPr>
                </w:p>
                <w:p w:rsidR="00322C35" w:rsidRDefault="00322C35" w:rsidP="00FE1688">
                  <w:pPr>
                    <w:jc w:val="center"/>
                    <w:rPr>
                      <w:i/>
                      <w:sz w:val="18"/>
                    </w:rPr>
                  </w:pPr>
                </w:p>
                <w:p w:rsidR="00322C35" w:rsidRDefault="00322C35" w:rsidP="00FE1688">
                  <w:pPr>
                    <w:jc w:val="center"/>
                    <w:rPr>
                      <w:i/>
                      <w:sz w:val="18"/>
                    </w:rPr>
                  </w:pPr>
                </w:p>
                <w:p w:rsidR="00322C35" w:rsidRDefault="00322C35" w:rsidP="00FE1688">
                  <w:pPr>
                    <w:jc w:val="center"/>
                    <w:rPr>
                      <w:rFonts w:ascii="Verdana" w:hAnsi="Verdana"/>
                      <w:i/>
                      <w:sz w:val="16"/>
                      <w:szCs w:val="16"/>
                    </w:rPr>
                  </w:pPr>
                </w:p>
                <w:p w:rsidR="00322C35" w:rsidRPr="00D166FD" w:rsidRDefault="00322C35"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322C35" w:rsidRDefault="00322C35" w:rsidP="00FE1688">
                  <w:pPr>
                    <w:ind w:right="-177"/>
                    <w:jc w:val="center"/>
                    <w:rPr>
                      <w:rFonts w:ascii="Verdana" w:hAnsi="Verdana"/>
                      <w:b/>
                    </w:rPr>
                  </w:pPr>
                </w:p>
                <w:p w:rsidR="00322C35" w:rsidRDefault="00322C35" w:rsidP="00FE1688">
                  <w:pPr>
                    <w:ind w:right="-177"/>
                    <w:jc w:val="center"/>
                    <w:rPr>
                      <w:rFonts w:ascii="Calibri" w:hAnsi="Calibri"/>
                      <w:b/>
                      <w:sz w:val="36"/>
                      <w:szCs w:val="28"/>
                    </w:rPr>
                  </w:pPr>
                  <w:r>
                    <w:rPr>
                      <w:rFonts w:ascii="Calibri" w:hAnsi="Calibri"/>
                      <w:b/>
                      <w:sz w:val="36"/>
                      <w:szCs w:val="28"/>
                    </w:rPr>
                    <w:t>OŚWIADCZENIE</w:t>
                  </w:r>
                </w:p>
                <w:p w:rsidR="00322C35" w:rsidRDefault="00322C35"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322C35" w:rsidRPr="00D166FD" w:rsidRDefault="00322C35" w:rsidP="00FE1688">
                  <w:pPr>
                    <w:ind w:right="-177"/>
                    <w:jc w:val="center"/>
                    <w:rPr>
                      <w:rFonts w:ascii="Calibri" w:hAnsi="Calibri"/>
                      <w:b/>
                      <w:sz w:val="20"/>
                      <w:szCs w:val="16"/>
                    </w:rPr>
                  </w:pPr>
                </w:p>
              </w:txbxContent>
            </v:textbox>
            <w10:wrap type="tight"/>
          </v:shape>
        </w:pict>
      </w:r>
    </w:p>
    <w:p w:rsidR="00FE1688" w:rsidRPr="00FE1688" w:rsidRDefault="00FE1688" w:rsidP="00FE1688">
      <w:pPr>
        <w:spacing w:line="276" w:lineRule="auto"/>
        <w:rPr>
          <w:rFonts w:ascii="Arial Narrow" w:hAnsi="Arial Narrow"/>
          <w:b/>
          <w:bCs/>
          <w:spacing w:val="4"/>
          <w:sz w:val="22"/>
          <w:szCs w:val="22"/>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1B345D" w:rsidRPr="00FE1688">
        <w:rPr>
          <w:rFonts w:ascii="Arial Narrow" w:hAnsi="Arial Narrow" w:cs="Arial"/>
          <w:sz w:val="22"/>
          <w:szCs w:val="22"/>
        </w:rPr>
        <w:t xml:space="preserve">. </w:t>
      </w:r>
      <w:r w:rsidR="001B345D" w:rsidRPr="00FE1688">
        <w:rPr>
          <w:rFonts w:ascii="Arial Narrow" w:hAnsi="Arial Narrow"/>
          <w:b/>
          <w:bCs/>
          <w:sz w:val="22"/>
          <w:szCs w:val="22"/>
        </w:rPr>
        <w:t>„</w:t>
      </w:r>
      <w:r w:rsidR="001B345D" w:rsidRPr="006964B9">
        <w:rPr>
          <w:rFonts w:ascii="Arial Narrow" w:hAnsi="Arial Narrow" w:cs="Arial"/>
          <w:b/>
          <w:color w:val="000000"/>
          <w:sz w:val="22"/>
          <w:szCs w:val="22"/>
          <w:lang w:val="de-DE"/>
        </w:rPr>
        <w:t xml:space="preserve"> </w:t>
      </w:r>
      <w:proofErr w:type="spellStart"/>
      <w:r w:rsidR="000E7AB7">
        <w:rPr>
          <w:rFonts w:ascii="Arial Narrow" w:hAnsi="Arial Narrow" w:cs="Arial"/>
          <w:b/>
          <w:color w:val="000000"/>
          <w:sz w:val="22"/>
          <w:szCs w:val="22"/>
          <w:lang w:val="de-DE"/>
        </w:rPr>
        <w:t>Zakup</w:t>
      </w:r>
      <w:proofErr w:type="spellEnd"/>
      <w:r w:rsidR="000E7AB7">
        <w:rPr>
          <w:rFonts w:ascii="Arial Narrow" w:hAnsi="Arial Narrow" w:cs="Arial"/>
          <w:b/>
          <w:color w:val="000000"/>
          <w:sz w:val="22"/>
          <w:szCs w:val="22"/>
          <w:lang w:val="de-DE"/>
        </w:rPr>
        <w:t xml:space="preserve"> i </w:t>
      </w:r>
      <w:proofErr w:type="spellStart"/>
      <w:r w:rsidR="000E7AB7">
        <w:rPr>
          <w:rFonts w:ascii="Arial Narrow" w:hAnsi="Arial Narrow" w:cs="Arial"/>
          <w:b/>
          <w:color w:val="000000"/>
          <w:sz w:val="22"/>
          <w:szCs w:val="22"/>
          <w:lang w:val="de-DE"/>
        </w:rPr>
        <w:t>dostawę</w:t>
      </w:r>
      <w:proofErr w:type="spellEnd"/>
      <w:r w:rsidR="000E7AB7">
        <w:rPr>
          <w:rFonts w:ascii="Arial Narrow" w:hAnsi="Arial Narrow" w:cs="Arial"/>
          <w:b/>
          <w:color w:val="000000"/>
          <w:sz w:val="22"/>
          <w:szCs w:val="22"/>
          <w:lang w:val="de-DE"/>
        </w:rPr>
        <w:t xml:space="preserve"> </w:t>
      </w:r>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płynów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infuzyjnych</w:t>
      </w:r>
      <w:proofErr w:type="spellEnd"/>
      <w:r w:rsidR="001B345D"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ja/my (imię i nazwisko)</w:t>
      </w: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reprezentując firmę(nazwa firmy)/będąc właścicielem*</w:t>
      </w: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spacing w:line="360" w:lineRule="auto"/>
        <w:jc w:val="both"/>
        <w:rPr>
          <w:rFonts w:ascii="Arial Narrow" w:hAnsi="Arial Narrow"/>
          <w:bCs/>
          <w:spacing w:val="4"/>
          <w:sz w:val="22"/>
          <w:szCs w:val="22"/>
        </w:rPr>
      </w:pPr>
      <w:r w:rsidRPr="00FE1688">
        <w:rPr>
          <w:rFonts w:ascii="Arial Narrow" w:hAnsi="Arial Narrow"/>
          <w:bCs/>
          <w:spacing w:val="4"/>
          <w:sz w:val="22"/>
          <w:szCs w:val="22"/>
        </w:rPr>
        <w:t>jako – upoważniony na piśmie / wpisany w odpowiednim rejestrze lub ewidencji działalności gospodarczej *;</w:t>
      </w:r>
    </w:p>
    <w:p w:rsidR="00FE1688" w:rsidRPr="00FE1688" w:rsidRDefault="00FE1688" w:rsidP="00FE1688">
      <w:pPr>
        <w:spacing w:line="360" w:lineRule="auto"/>
        <w:jc w:val="both"/>
        <w:rPr>
          <w:rFonts w:ascii="Arial Narrow" w:hAnsi="Arial Narrow"/>
          <w:bCs/>
          <w:spacing w:val="4"/>
          <w:sz w:val="22"/>
          <w:szCs w:val="22"/>
        </w:rPr>
      </w:pPr>
      <w:r w:rsidRPr="00FE1688">
        <w:rPr>
          <w:rFonts w:ascii="Arial Narrow" w:hAnsi="Arial Narrow"/>
          <w:bCs/>
          <w:spacing w:val="4"/>
          <w:sz w:val="22"/>
          <w:szCs w:val="22"/>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pacing w:line="360" w:lineRule="auto"/>
        <w:rPr>
          <w:rFonts w:ascii="Arial Narrow" w:hAnsi="Arial Narrow"/>
          <w:bCs/>
          <w:spacing w:val="4"/>
          <w:sz w:val="22"/>
          <w:szCs w:val="22"/>
        </w:rPr>
      </w:pPr>
    </w:p>
    <w:p w:rsidR="00FE1688" w:rsidRPr="00FE1688" w:rsidRDefault="00FE1688" w:rsidP="00FE1688">
      <w:pPr>
        <w:tabs>
          <w:tab w:val="left" w:pos="1134"/>
        </w:tabs>
        <w:spacing w:line="360" w:lineRule="auto"/>
        <w:ind w:left="1134" w:hanging="567"/>
        <w:rPr>
          <w:rFonts w:ascii="Arial Narrow" w:hAnsi="Arial Narrow"/>
          <w:bCs/>
          <w:spacing w:val="4"/>
          <w:sz w:val="22"/>
          <w:szCs w:val="22"/>
        </w:rPr>
      </w:pPr>
      <w:r w:rsidRPr="00FE1688">
        <w:rPr>
          <w:rFonts w:ascii="Arial Narrow" w:hAnsi="Arial Narrow"/>
          <w:bCs/>
          <w:spacing w:val="4"/>
          <w:sz w:val="22"/>
          <w:szCs w:val="22"/>
        </w:rPr>
        <w:t>1.</w:t>
      </w:r>
      <w:r w:rsidRPr="00FE1688">
        <w:rPr>
          <w:rFonts w:ascii="Arial Narrow" w:hAnsi="Arial Narrow"/>
          <w:bCs/>
          <w:spacing w:val="4"/>
          <w:sz w:val="22"/>
          <w:szCs w:val="22"/>
        </w:rPr>
        <w:tab/>
      </w:r>
      <w:proofErr w:type="spellStart"/>
      <w:r w:rsidRPr="00FE1688">
        <w:rPr>
          <w:rFonts w:ascii="Arial Narrow" w:hAnsi="Arial Narrow"/>
          <w:bCs/>
          <w:spacing w:val="4"/>
          <w:sz w:val="22"/>
          <w:szCs w:val="22"/>
        </w:rPr>
        <w:t>wewnątrzwspólnotowego</w:t>
      </w:r>
      <w:proofErr w:type="spellEnd"/>
      <w:r w:rsidRPr="00FE1688">
        <w:rPr>
          <w:rFonts w:ascii="Arial Narrow" w:hAnsi="Arial Narrow"/>
          <w:bCs/>
          <w:spacing w:val="4"/>
          <w:sz w:val="22"/>
          <w:szCs w:val="22"/>
        </w:rPr>
        <w:t xml:space="preserve"> nabycia towarów,</w:t>
      </w:r>
    </w:p>
    <w:p w:rsidR="00FE1688" w:rsidRPr="00FE1688" w:rsidRDefault="00FE1688" w:rsidP="00FE1688">
      <w:pPr>
        <w:tabs>
          <w:tab w:val="left" w:pos="1134"/>
        </w:tabs>
        <w:spacing w:line="360" w:lineRule="auto"/>
        <w:ind w:left="1134" w:hanging="567"/>
        <w:rPr>
          <w:rFonts w:ascii="Arial Narrow" w:hAnsi="Arial Narrow"/>
          <w:bCs/>
          <w:spacing w:val="4"/>
          <w:sz w:val="22"/>
          <w:szCs w:val="22"/>
        </w:rPr>
      </w:pPr>
      <w:r w:rsidRPr="00FE1688">
        <w:rPr>
          <w:rFonts w:ascii="Arial Narrow" w:hAnsi="Arial Narrow"/>
          <w:bCs/>
          <w:spacing w:val="4"/>
          <w:sz w:val="22"/>
          <w:szCs w:val="22"/>
        </w:rPr>
        <w:t>2.</w:t>
      </w:r>
      <w:r w:rsidRPr="00FE1688">
        <w:rPr>
          <w:rFonts w:ascii="Arial Narrow" w:hAnsi="Arial Narrow"/>
          <w:bCs/>
          <w:spacing w:val="4"/>
          <w:sz w:val="22"/>
          <w:szCs w:val="22"/>
        </w:rPr>
        <w:tab/>
        <w:t>importu usług lub towarów,</w:t>
      </w:r>
    </w:p>
    <w:p w:rsidR="00FE1688" w:rsidRPr="00FE1688" w:rsidRDefault="00FE1688" w:rsidP="00FE1688">
      <w:pPr>
        <w:tabs>
          <w:tab w:val="left" w:pos="1134"/>
        </w:tabs>
        <w:spacing w:line="360" w:lineRule="auto"/>
        <w:ind w:left="1134" w:hanging="567"/>
        <w:rPr>
          <w:rFonts w:ascii="Arial Narrow" w:hAnsi="Arial Narrow"/>
          <w:bCs/>
          <w:spacing w:val="4"/>
          <w:sz w:val="22"/>
          <w:szCs w:val="22"/>
        </w:rPr>
      </w:pPr>
      <w:r w:rsidRPr="00FE1688">
        <w:rPr>
          <w:rFonts w:ascii="Arial Narrow" w:hAnsi="Arial Narrow"/>
          <w:bCs/>
          <w:spacing w:val="4"/>
          <w:sz w:val="22"/>
          <w:szCs w:val="22"/>
        </w:rPr>
        <w:t>3.</w:t>
      </w:r>
      <w:r w:rsidRPr="00FE1688">
        <w:rPr>
          <w:rFonts w:ascii="Arial Narrow" w:hAnsi="Arial Narrow"/>
          <w:bCs/>
          <w:spacing w:val="4"/>
          <w:sz w:val="22"/>
          <w:szCs w:val="22"/>
        </w:rPr>
        <w:tab/>
        <w:t>mechanizmu odwróconego obciążenia podatkiem VAT1,</w:t>
      </w:r>
    </w:p>
    <w:p w:rsidR="00FE1688" w:rsidRPr="00FE1688" w:rsidRDefault="00FE1688" w:rsidP="00FE1688">
      <w:pPr>
        <w:spacing w:line="360" w:lineRule="auto"/>
        <w:rPr>
          <w:rFonts w:ascii="Arial Narrow" w:hAnsi="Arial Narrow"/>
          <w:bCs/>
          <w:spacing w:val="4"/>
          <w:sz w:val="22"/>
          <w:szCs w:val="22"/>
        </w:rPr>
      </w:pP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Cs/>
          <w:spacing w:val="4"/>
          <w:sz w:val="22"/>
          <w:szCs w:val="22"/>
        </w:rPr>
        <w:t>w zakresie następujących towarów/usług :</w:t>
      </w:r>
    </w:p>
    <w:p w:rsidR="00FE1688" w:rsidRPr="00FE1688" w:rsidRDefault="00FE1688" w:rsidP="00FE1688">
      <w:pPr>
        <w:tabs>
          <w:tab w:val="left" w:pos="2977"/>
        </w:tabs>
        <w:spacing w:line="360" w:lineRule="auto"/>
        <w:rPr>
          <w:rFonts w:ascii="Arial Narrow" w:hAnsi="Arial Narrow"/>
          <w:bCs/>
          <w:spacing w:val="4"/>
          <w:sz w:val="22"/>
          <w:szCs w:val="22"/>
        </w:rPr>
      </w:pPr>
      <w:r w:rsidRPr="00FE1688">
        <w:rPr>
          <w:rFonts w:ascii="Arial Narrow" w:hAnsi="Arial Narrow"/>
          <w:bCs/>
          <w:spacing w:val="4"/>
          <w:sz w:val="22"/>
          <w:szCs w:val="22"/>
        </w:rPr>
        <w:t>część nr ……. poz. ………..</w:t>
      </w:r>
      <w:r w:rsidRPr="00FE1688">
        <w:rPr>
          <w:rFonts w:ascii="Arial Narrow" w:hAnsi="Arial Narrow"/>
          <w:bCs/>
          <w:spacing w:val="4"/>
          <w:sz w:val="22"/>
          <w:szCs w:val="22"/>
        </w:rPr>
        <w:tab/>
        <w:t>nazwa: ………………………………..……………………………………</w:t>
      </w:r>
    </w:p>
    <w:p w:rsidR="00FE1688" w:rsidRPr="00FE1688" w:rsidRDefault="00FE1688" w:rsidP="00FE1688">
      <w:pPr>
        <w:tabs>
          <w:tab w:val="left" w:pos="2977"/>
        </w:tabs>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tabs>
          <w:tab w:val="left" w:pos="2977"/>
        </w:tabs>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spacing w:line="360" w:lineRule="auto"/>
        <w:rPr>
          <w:rFonts w:ascii="Arial Narrow" w:hAnsi="Arial Narrow"/>
          <w:bCs/>
          <w:spacing w:val="4"/>
          <w:sz w:val="22"/>
          <w:szCs w:val="22"/>
        </w:rPr>
      </w:pPr>
      <w:r w:rsidRPr="00FE1688">
        <w:rPr>
          <w:rFonts w:ascii="Arial Narrow" w:hAnsi="Arial Narrow"/>
          <w:bCs/>
          <w:spacing w:val="4"/>
          <w:sz w:val="22"/>
          <w:szCs w:val="22"/>
        </w:rPr>
        <w:t>wartość podatku: ……………….. zł, stawka podatku ……….%VAT</w:t>
      </w:r>
    </w:p>
    <w:p w:rsidR="00FE1688" w:rsidRPr="00FE1688" w:rsidRDefault="00FE1688" w:rsidP="00FE1688">
      <w:pPr>
        <w:spacing w:line="360" w:lineRule="auto"/>
        <w:rPr>
          <w:rFonts w:ascii="Arial Narrow" w:hAnsi="Arial Narrow"/>
          <w:bCs/>
          <w:spacing w:val="4"/>
          <w:sz w:val="22"/>
          <w:szCs w:val="22"/>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autoSpaceDE w:val="0"/>
              <w:autoSpaceDN w:val="0"/>
              <w:adjustRightInd w:val="0"/>
              <w:jc w:val="center"/>
              <w:rPr>
                <w:rFonts w:ascii="Arial Narrow" w:hAnsi="Arial Narrow" w:cs="Arial"/>
              </w:rPr>
            </w:pPr>
          </w:p>
          <w:p w:rsidR="00FE1688" w:rsidRPr="00FE1688" w:rsidRDefault="00D07A9C" w:rsidP="00BE4A34">
            <w:pPr>
              <w:autoSpaceDE w:val="0"/>
              <w:autoSpaceDN w:val="0"/>
              <w:adjustRightInd w:val="0"/>
              <w:jc w:val="center"/>
              <w:rPr>
                <w:rFonts w:ascii="Arial Narrow" w:hAnsi="Arial Narrow" w:cs="Arial"/>
              </w:rPr>
            </w:pPr>
            <w:r>
              <w:rPr>
                <w:rFonts w:ascii="Arial Narrow" w:hAnsi="Arial Narrow" w:cs="Arial"/>
                <w:sz w:val="22"/>
                <w:szCs w:val="22"/>
              </w:rPr>
              <w:t>………..………, dni</w:t>
            </w:r>
            <w:r w:rsidR="007A5F80">
              <w:rPr>
                <w:rFonts w:ascii="Arial Narrow" w:hAnsi="Arial Narrow" w:cs="Arial"/>
                <w:sz w:val="22"/>
                <w:szCs w:val="22"/>
              </w:rPr>
              <w:t>a ……- ……- 2019</w:t>
            </w:r>
            <w:r w:rsidR="00FE1688" w:rsidRPr="00FE1688">
              <w:rPr>
                <w:rFonts w:ascii="Arial Narrow" w:hAnsi="Arial Narrow" w:cs="Arial"/>
                <w:sz w:val="22"/>
                <w:szCs w:val="22"/>
              </w:rPr>
              <w:t xml:space="preserve"> r.</w:t>
            </w:r>
          </w:p>
        </w:tc>
        <w:tc>
          <w:tcPr>
            <w:tcW w:w="4747" w:type="dxa"/>
          </w:tcPr>
          <w:p w:rsidR="00FE1688" w:rsidRPr="00FE1688" w:rsidRDefault="00FE1688" w:rsidP="00BE4A34">
            <w:pPr>
              <w:autoSpaceDE w:val="0"/>
              <w:autoSpaceDN w:val="0"/>
              <w:adjustRightInd w:val="0"/>
              <w:jc w:val="center"/>
              <w:rPr>
                <w:rFonts w:ascii="Arial Narrow" w:hAnsi="Arial Narrow" w:cs="Arial"/>
              </w:rPr>
            </w:pPr>
          </w:p>
          <w:p w:rsidR="00FE1688" w:rsidRPr="00FE1688" w:rsidRDefault="00FE1688" w:rsidP="00BE4A34">
            <w:pPr>
              <w:autoSpaceDE w:val="0"/>
              <w:autoSpaceDN w:val="0"/>
              <w:adjustRightInd w:val="0"/>
              <w:jc w:val="center"/>
              <w:rPr>
                <w:rFonts w:ascii="Arial Narrow" w:hAnsi="Arial Narrow" w:cs="Arial"/>
              </w:rPr>
            </w:pPr>
          </w:p>
          <w:p w:rsidR="00FE1688" w:rsidRPr="00FE1688" w:rsidRDefault="00FE1688" w:rsidP="00BE4A34">
            <w:pPr>
              <w:autoSpaceDE w:val="0"/>
              <w:autoSpaceDN w:val="0"/>
              <w:adjustRightInd w:val="0"/>
              <w:jc w:val="center"/>
              <w:rPr>
                <w:rFonts w:ascii="Arial Narrow" w:hAnsi="Arial Narrow" w:cs="Arial"/>
              </w:rPr>
            </w:pPr>
          </w:p>
          <w:p w:rsidR="00FE1688" w:rsidRPr="00FE1688" w:rsidRDefault="00FE1688" w:rsidP="00BE4A34">
            <w:pPr>
              <w:autoSpaceDE w:val="0"/>
              <w:autoSpaceDN w:val="0"/>
              <w:adjustRightInd w:val="0"/>
              <w:jc w:val="center"/>
              <w:rPr>
                <w:rFonts w:ascii="Arial Narrow" w:hAnsi="Arial Narrow" w:cs="Arial"/>
              </w:rPr>
            </w:pPr>
            <w:r w:rsidRPr="00FE1688">
              <w:rPr>
                <w:rFonts w:ascii="Arial Narrow" w:hAnsi="Arial Narrow" w:cs="Arial"/>
                <w:sz w:val="22"/>
                <w:szCs w:val="22"/>
              </w:rPr>
              <w:t>……............................................                                                         (podpis Wykonawcy</w:t>
            </w:r>
            <w:r w:rsidRPr="00FE1688">
              <w:rPr>
                <w:rFonts w:ascii="Arial Narrow" w:hAnsi="Arial Narrow" w:cs="Arial"/>
                <w:sz w:val="22"/>
                <w:szCs w:val="22"/>
              </w:rPr>
              <w:br/>
              <w:t>lub upoważnionego przedstawiciela)</w:t>
            </w:r>
          </w:p>
        </w:tc>
      </w:tr>
    </w:tbl>
    <w:p w:rsidR="00FE1688" w:rsidRPr="00FE1688" w:rsidRDefault="00FE1688" w:rsidP="00FE1688">
      <w:pPr>
        <w:spacing w:line="360" w:lineRule="auto"/>
        <w:ind w:left="720"/>
        <w:jc w:val="both"/>
        <w:rPr>
          <w:rFonts w:ascii="Arial Narrow" w:hAnsi="Arial Narrow"/>
          <w:bCs/>
          <w:spacing w:val="4"/>
          <w:sz w:val="22"/>
          <w:szCs w:val="22"/>
        </w:rPr>
      </w:pPr>
    </w:p>
    <w:p w:rsidR="00FE1688" w:rsidRPr="00FE1688" w:rsidRDefault="00FE1688" w:rsidP="00FE1688">
      <w:pPr>
        <w:spacing w:line="360" w:lineRule="auto"/>
        <w:jc w:val="both"/>
        <w:rPr>
          <w:rFonts w:ascii="Arial Narrow" w:hAnsi="Arial Narrow"/>
          <w:bCs/>
          <w:spacing w:val="4"/>
          <w:sz w:val="22"/>
          <w:szCs w:val="22"/>
        </w:rPr>
      </w:pPr>
      <w:r w:rsidRPr="00FE1688">
        <w:rPr>
          <w:rFonts w:ascii="Arial Narrow" w:hAnsi="Arial Narrow"/>
          <w:bCs/>
          <w:spacing w:val="4"/>
          <w:sz w:val="22"/>
          <w:szCs w:val="22"/>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7A5F80">
        <w:rPr>
          <w:rFonts w:ascii="Arial Narrow" w:hAnsi="Arial Narrow"/>
          <w:b/>
          <w:sz w:val="22"/>
          <w:szCs w:val="22"/>
        </w:rPr>
        <w:t>SA-381-2</w:t>
      </w:r>
      <w:r>
        <w:rPr>
          <w:rFonts w:ascii="Arial Narrow" w:hAnsi="Arial Narrow"/>
          <w:b/>
          <w:sz w:val="22"/>
          <w:szCs w:val="22"/>
        </w:rPr>
        <w:t>/</w:t>
      </w:r>
      <w:r w:rsidR="007A5F80">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3E3779" w:rsidP="00FE1688">
      <w:pPr>
        <w:spacing w:line="360" w:lineRule="auto"/>
        <w:ind w:left="720"/>
        <w:jc w:val="center"/>
        <w:rPr>
          <w:rFonts w:ascii="Arial Narrow" w:hAnsi="Arial Narrow"/>
          <w:b/>
          <w:sz w:val="22"/>
          <w:szCs w:val="22"/>
        </w:rPr>
      </w:pPr>
      <w:r w:rsidRPr="003E3779">
        <w:rPr>
          <w:rFonts w:ascii="Arial Narrow" w:hAnsi="Arial Narrow"/>
          <w:noProof/>
          <w:sz w:val="22"/>
          <w:szCs w:val="22"/>
          <w:lang w:eastAsia="ar-SA"/>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322C35" w:rsidRDefault="00322C35" w:rsidP="00FE1688">
                  <w:pPr>
                    <w:ind w:right="-177"/>
                    <w:jc w:val="center"/>
                    <w:rPr>
                      <w:rFonts w:ascii="Verdana" w:hAnsi="Verdana"/>
                      <w:b/>
                    </w:rPr>
                  </w:pPr>
                </w:p>
                <w:p w:rsidR="00322C35" w:rsidRPr="00D166FD" w:rsidRDefault="00322C35" w:rsidP="00FE1688">
                  <w:pPr>
                    <w:ind w:right="-177"/>
                    <w:jc w:val="center"/>
                    <w:rPr>
                      <w:rFonts w:ascii="Calibri" w:hAnsi="Calibri"/>
                      <w:b/>
                      <w:sz w:val="36"/>
                      <w:szCs w:val="28"/>
                    </w:rPr>
                  </w:pPr>
                  <w:r w:rsidRPr="00D166FD">
                    <w:rPr>
                      <w:rFonts w:ascii="Calibri" w:hAnsi="Calibri"/>
                      <w:b/>
                      <w:sz w:val="36"/>
                      <w:szCs w:val="28"/>
                    </w:rPr>
                    <w:t xml:space="preserve">INFORMACJA </w:t>
                  </w:r>
                </w:p>
                <w:p w:rsidR="00322C35" w:rsidRPr="00D166FD" w:rsidRDefault="00322C35"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3E3779" w:rsidP="00D60A22">
      <w:pPr>
        <w:spacing w:line="360" w:lineRule="auto"/>
        <w:rPr>
          <w:rFonts w:ascii="Arial Narrow" w:hAnsi="Arial Narrow"/>
          <w:b/>
          <w:sz w:val="22"/>
          <w:szCs w:val="22"/>
        </w:rPr>
      </w:pPr>
      <w:r w:rsidRPr="003E3779">
        <w:rPr>
          <w:rFonts w:ascii="Arial Narrow" w:hAnsi="Arial Narrow"/>
          <w:noProof/>
          <w:sz w:val="22"/>
          <w:szCs w:val="22"/>
          <w:lang w:eastAsia="ar-SA"/>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322C35" w:rsidRDefault="00322C35" w:rsidP="00FE1688">
                  <w:pPr>
                    <w:jc w:val="center"/>
                    <w:rPr>
                      <w:i/>
                      <w:sz w:val="18"/>
                    </w:rPr>
                  </w:pPr>
                </w:p>
                <w:p w:rsidR="00322C35" w:rsidRDefault="00322C35" w:rsidP="00FE1688">
                  <w:pPr>
                    <w:jc w:val="center"/>
                    <w:rPr>
                      <w:i/>
                      <w:sz w:val="18"/>
                    </w:rPr>
                  </w:pPr>
                </w:p>
                <w:p w:rsidR="00322C35" w:rsidRDefault="00322C35" w:rsidP="00FE1688">
                  <w:pPr>
                    <w:jc w:val="center"/>
                    <w:rPr>
                      <w:i/>
                      <w:sz w:val="18"/>
                    </w:rPr>
                  </w:pPr>
                </w:p>
                <w:p w:rsidR="00322C35" w:rsidRDefault="00322C35" w:rsidP="00FE1688">
                  <w:pPr>
                    <w:jc w:val="center"/>
                    <w:rPr>
                      <w:rFonts w:ascii="Verdana" w:hAnsi="Verdana"/>
                      <w:i/>
                      <w:sz w:val="16"/>
                      <w:szCs w:val="16"/>
                    </w:rPr>
                  </w:pPr>
                </w:p>
                <w:p w:rsidR="00322C35" w:rsidRPr="00D166FD" w:rsidRDefault="00322C35"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autoSpaceDE w:val="0"/>
        <w:autoSpaceDN w:val="0"/>
        <w:adjustRightInd w:val="0"/>
        <w:spacing w:line="360" w:lineRule="auto"/>
        <w:ind w:firstLine="708"/>
        <w:rPr>
          <w:rFonts w:ascii="Arial Narrow" w:hAnsi="Arial Narrow" w:cs="Arial"/>
          <w:sz w:val="22"/>
          <w:szCs w:val="22"/>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1B345D" w:rsidRPr="00FE1688">
        <w:rPr>
          <w:rFonts w:ascii="Arial Narrow" w:hAnsi="Arial Narrow" w:cs="Arial"/>
          <w:sz w:val="22"/>
          <w:szCs w:val="22"/>
        </w:rPr>
        <w:t xml:space="preserve">. </w:t>
      </w:r>
      <w:r w:rsidR="001B345D" w:rsidRPr="00FE1688">
        <w:rPr>
          <w:rFonts w:ascii="Arial Narrow" w:hAnsi="Arial Narrow"/>
          <w:b/>
          <w:bCs/>
          <w:sz w:val="22"/>
          <w:szCs w:val="22"/>
        </w:rPr>
        <w:t>„</w:t>
      </w:r>
      <w:r w:rsidR="001B345D" w:rsidRPr="006964B9">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Zakup</w:t>
      </w:r>
      <w:proofErr w:type="spellEnd"/>
      <w:r w:rsidR="001B345D">
        <w:rPr>
          <w:rFonts w:ascii="Arial Narrow" w:hAnsi="Arial Narrow" w:cs="Arial"/>
          <w:b/>
          <w:color w:val="000000"/>
          <w:sz w:val="22"/>
          <w:szCs w:val="22"/>
          <w:lang w:val="de-DE"/>
        </w:rPr>
        <w:t xml:space="preserve"> i </w:t>
      </w:r>
      <w:proofErr w:type="spellStart"/>
      <w:r w:rsidR="001B345D">
        <w:rPr>
          <w:rFonts w:ascii="Arial Narrow" w:hAnsi="Arial Narrow" w:cs="Arial"/>
          <w:b/>
          <w:color w:val="000000"/>
          <w:sz w:val="22"/>
          <w:szCs w:val="22"/>
          <w:lang w:val="de-DE"/>
        </w:rPr>
        <w:t>dostawę</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płynów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infuzyjnych</w:t>
      </w:r>
      <w:proofErr w:type="spellEnd"/>
      <w:r w:rsidR="001B345D"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autoSpaceDE w:val="0"/>
        <w:autoSpaceDN w:val="0"/>
        <w:adjustRightInd w:val="0"/>
        <w:rPr>
          <w:rFonts w:ascii="Arial Narrow" w:hAnsi="Arial Narrow" w:cs="Arial"/>
          <w:sz w:val="22"/>
          <w:szCs w:val="22"/>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autoSpaceDE w:val="0"/>
              <w:autoSpaceDN w:val="0"/>
              <w:adjustRightInd w:val="0"/>
              <w:jc w:val="center"/>
              <w:rPr>
                <w:rFonts w:ascii="Arial Narrow" w:hAnsi="Arial Narrow" w:cs="Arial"/>
              </w:rPr>
            </w:pPr>
          </w:p>
        </w:tc>
        <w:tc>
          <w:tcPr>
            <w:tcW w:w="4747" w:type="dxa"/>
          </w:tcPr>
          <w:p w:rsidR="00FE1688" w:rsidRPr="00FE1688" w:rsidRDefault="00FE1688" w:rsidP="00BE4A34">
            <w:pPr>
              <w:autoSpaceDE w:val="0"/>
              <w:autoSpaceDN w:val="0"/>
              <w:adjustRightInd w:val="0"/>
              <w:jc w:val="center"/>
              <w:rPr>
                <w:rFonts w:ascii="Arial Narrow" w:hAnsi="Arial Narrow" w:cs="Aria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0E7AB7" w:rsidRDefault="00FE1688" w:rsidP="00FE1688">
      <w:pPr>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r w:rsidR="000E7AB7">
        <w:rPr>
          <w:rFonts w:ascii="Arial Narrow" w:hAnsi="Arial Narrow"/>
          <w:b/>
          <w:sz w:val="22"/>
          <w:szCs w:val="22"/>
        </w:rPr>
        <w:t xml:space="preserve">                                               </w:t>
      </w:r>
    </w:p>
    <w:p w:rsidR="00FE1688" w:rsidRPr="00FE1688" w:rsidRDefault="000E7AB7" w:rsidP="00FE1688">
      <w:pPr>
        <w:spacing w:line="360" w:lineRule="auto"/>
        <w:jc w:val="center"/>
        <w:rPr>
          <w:rFonts w:ascii="Arial Narrow" w:hAnsi="Arial Narrow"/>
          <w:b/>
          <w:sz w:val="22"/>
          <w:szCs w:val="22"/>
        </w:rPr>
      </w:pPr>
      <w:r>
        <w:rPr>
          <w:rFonts w:ascii="Arial Narrow" w:hAnsi="Arial Narrow"/>
          <w:b/>
          <w:sz w:val="22"/>
          <w:szCs w:val="22"/>
        </w:rPr>
        <w:t xml:space="preserve">                                                                                                                                                       Załącznik nr 6</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niniejszej</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umowy</w:t>
      </w:r>
      <w:proofErr w:type="spellEnd"/>
      <w:r w:rsidRPr="00832492">
        <w:rPr>
          <w:rFonts w:ascii="Arial Narrow" w:hAnsi="Arial Narrow" w:cs="Arial Narrow"/>
          <w:sz w:val="22"/>
          <w:szCs w:val="22"/>
        </w:rPr>
        <w:t xml:space="preserve"> jest </w:t>
      </w:r>
      <w:proofErr w:type="spellStart"/>
      <w:r w:rsidRPr="00832492">
        <w:rPr>
          <w:rFonts w:ascii="Arial Narrow" w:hAnsi="Arial Narrow" w:cs="Arial Narrow"/>
          <w:sz w:val="22"/>
          <w:szCs w:val="22"/>
        </w:rPr>
        <w:t>rezultat</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1B345D" w:rsidRPr="00FE1688">
        <w:rPr>
          <w:rFonts w:ascii="Arial Narrow" w:hAnsi="Arial Narrow" w:cs="Arial"/>
          <w:sz w:val="22"/>
          <w:szCs w:val="22"/>
        </w:rPr>
        <w:t xml:space="preserve">. </w:t>
      </w:r>
      <w:r w:rsidR="001B345D" w:rsidRPr="00FE1688">
        <w:rPr>
          <w:rFonts w:ascii="Arial Narrow" w:hAnsi="Arial Narrow"/>
          <w:b/>
          <w:bCs/>
          <w:sz w:val="22"/>
          <w:szCs w:val="22"/>
        </w:rPr>
        <w:t>„</w:t>
      </w:r>
      <w:r w:rsidR="001B345D" w:rsidRPr="006964B9">
        <w:rPr>
          <w:rFonts w:ascii="Arial Narrow" w:hAnsi="Arial Narrow" w:cs="Arial"/>
          <w:b/>
          <w:color w:val="000000"/>
          <w:sz w:val="22"/>
          <w:szCs w:val="22"/>
          <w:lang w:val="de-DE"/>
        </w:rPr>
        <w:t xml:space="preserve"> </w:t>
      </w:r>
      <w:proofErr w:type="spellStart"/>
      <w:r w:rsidR="001B345D" w:rsidRPr="00787B15">
        <w:rPr>
          <w:rFonts w:ascii="Arial Narrow" w:hAnsi="Arial Narrow" w:cs="Arial"/>
          <w:b/>
          <w:color w:val="000000"/>
          <w:sz w:val="22"/>
          <w:szCs w:val="22"/>
          <w:lang w:val="de-DE"/>
        </w:rPr>
        <w:t>Zakup</w:t>
      </w:r>
      <w:proofErr w:type="spellEnd"/>
      <w:r w:rsidR="001B345D" w:rsidRPr="00787B15">
        <w:rPr>
          <w:rFonts w:ascii="Arial Narrow" w:hAnsi="Arial Narrow" w:cs="Arial"/>
          <w:b/>
          <w:color w:val="000000"/>
          <w:sz w:val="22"/>
          <w:szCs w:val="22"/>
          <w:lang w:val="de-DE"/>
        </w:rPr>
        <w:t xml:space="preserve"> i </w:t>
      </w:r>
      <w:proofErr w:type="spellStart"/>
      <w:r w:rsidR="001B345D" w:rsidRPr="00787B15">
        <w:rPr>
          <w:rFonts w:ascii="Arial Narrow" w:hAnsi="Arial Narrow" w:cs="Arial"/>
          <w:b/>
          <w:color w:val="000000"/>
          <w:sz w:val="22"/>
          <w:szCs w:val="22"/>
          <w:lang w:val="de-DE"/>
        </w:rPr>
        <w:t>dostaw</w:t>
      </w:r>
      <w:r w:rsidR="001B345D">
        <w:rPr>
          <w:rFonts w:ascii="Arial Narrow" w:hAnsi="Arial Narrow" w:cs="Arial"/>
          <w:b/>
          <w:color w:val="000000"/>
          <w:sz w:val="22"/>
          <w:szCs w:val="22"/>
          <w:lang w:val="de-DE"/>
        </w:rPr>
        <w:t>ę</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płynów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infuzyjnych</w:t>
      </w:r>
      <w:proofErr w:type="spellEnd"/>
      <w:r w:rsidR="001B345D"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44755" w:rsidRPr="00D60A22" w:rsidRDefault="00144755" w:rsidP="001B345D">
      <w:pPr>
        <w:tabs>
          <w:tab w:val="left" w:pos="360"/>
        </w:tabs>
        <w:rPr>
          <w:rFonts w:ascii="Arial Narrow" w:hAnsi="Arial Narrow" w:cs="Arial Narrow"/>
          <w:b/>
          <w:spacing w:val="2"/>
          <w:sz w:val="22"/>
          <w:szCs w:val="22"/>
        </w:rPr>
      </w:pPr>
      <w:r w:rsidRPr="006A0BFD">
        <w:rPr>
          <w:rFonts w:ascii="Arial Narrow" w:hAnsi="Arial Narrow" w:cs="Arial Narrow"/>
          <w:sz w:val="22"/>
          <w:szCs w:val="22"/>
        </w:rPr>
        <w:t>1.Wykonawca zobowiązuje się dostarczać i wyładowywać przedmiot zamówienia na własny koszt i ryzyko transportem odpowiednim do przewożonych produktów leczniczych do apteki Zamawiającego, sukcesywnie w nieprzekraczalnym terminie</w:t>
      </w:r>
      <w:r w:rsidR="001B345D">
        <w:rPr>
          <w:rFonts w:ascii="Arial Narrow" w:hAnsi="Arial Narrow" w:cs="Arial Narrow"/>
          <w:sz w:val="22"/>
          <w:szCs w:val="22"/>
        </w:rPr>
        <w:t xml:space="preserve"> </w:t>
      </w:r>
      <w:r w:rsidRPr="00D60A22">
        <w:rPr>
          <w:rFonts w:ascii="Arial Narrow" w:hAnsi="Arial Narrow" w:cs="Arial Narrow"/>
          <w:b/>
          <w:spacing w:val="2"/>
          <w:sz w:val="22"/>
          <w:szCs w:val="22"/>
        </w:rPr>
        <w:t xml:space="preserve"> </w:t>
      </w:r>
      <w:r w:rsidR="00615321">
        <w:rPr>
          <w:rFonts w:ascii="Arial Narrow" w:hAnsi="Arial Narrow"/>
          <w:b/>
          <w:sz w:val="22"/>
          <w:szCs w:val="22"/>
        </w:rPr>
        <w:t>………… godz.</w:t>
      </w:r>
      <w:r w:rsidRPr="00D60A22">
        <w:rPr>
          <w:rFonts w:ascii="Arial Narrow" w:hAnsi="Arial Narrow"/>
          <w:b/>
          <w:sz w:val="22"/>
          <w:szCs w:val="22"/>
        </w:rPr>
        <w:t xml:space="preserve"> od chwili zgłoszenia  </w:t>
      </w:r>
      <w:r w:rsidRPr="00D60A22">
        <w:rPr>
          <w:rFonts w:ascii="Arial Narrow" w:hAnsi="Arial Narrow" w:cs="Arial Narrow"/>
          <w:b/>
          <w:spacing w:val="2"/>
          <w:sz w:val="22"/>
          <w:szCs w:val="22"/>
        </w:rPr>
        <w:t>w godz. od 7.30 do 13.30.</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1B345D">
        <w:rPr>
          <w:rFonts w:ascii="Arial Narrow" w:hAnsi="Arial Narrow" w:cs="Arial Narrow"/>
          <w:b w:val="0"/>
          <w:spacing w:val="2"/>
          <w:sz w:val="22"/>
          <w:szCs w:val="22"/>
        </w:rPr>
        <w:t>.</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D60A22">
        <w:rPr>
          <w:rFonts w:ascii="Arial Narrow" w:hAnsi="Arial Narrow" w:cs="Arial Narrow"/>
          <w:b w:val="0"/>
          <w:sz w:val="22"/>
          <w:szCs w:val="22"/>
        </w:rPr>
        <w:t>pkt</w:t>
      </w:r>
      <w:proofErr w:type="spellEnd"/>
      <w:r w:rsidRPr="00D60A22">
        <w:rPr>
          <w:rFonts w:ascii="Arial Narrow" w:hAnsi="Arial Narrow" w:cs="Arial Narrow"/>
          <w:b w:val="0"/>
          <w:sz w:val="22"/>
          <w:szCs w:val="22"/>
        </w:rPr>
        <w:t xml:space="preserve">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746DC">
      <w:pPr>
        <w:numPr>
          <w:ilvl w:val="0"/>
          <w:numId w:val="33"/>
        </w:numPr>
        <w:tabs>
          <w:tab w:val="clear" w:pos="360"/>
          <w:tab w:val="num" w:pos="0"/>
        </w:tabs>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 xml:space="preserve">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144755" w:rsidRPr="006A0BFD" w:rsidRDefault="00144755" w:rsidP="008746DC">
      <w:pPr>
        <w:numPr>
          <w:ilvl w:val="0"/>
          <w:numId w:val="33"/>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4.Kwota określona w ust. 2 stanowi górną granicę wartości zamówienia i jej niezrealizowanie w całości nie może być podstawą jakichkolwiek roszczeń ze strony Wykonawcy.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5.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364C4F">
        <w:rPr>
          <w:rFonts w:ascii="Arial Narrow" w:hAnsi="Arial Narrow" w:cs="Arial Narrow"/>
          <w:sz w:val="22"/>
          <w:szCs w:val="22"/>
        </w:rPr>
        <w:t xml:space="preserve"> nie więcej jednak niż 10% kwota brutto określona</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144755" w:rsidRPr="006A0BFD">
        <w:rPr>
          <w:rFonts w:ascii="Arial Narrow" w:hAnsi="Arial Narrow" w:cs="Arial Narrow"/>
          <w:sz w:val="22"/>
          <w:szCs w:val="22"/>
        </w:rPr>
        <w:t xml:space="preserve"> od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lastRenderedPageBreak/>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 xml:space="preserve">2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 Za opóźnienie w zapłacie  Wykonawca naliczy Zamawiającemu odsetki ustawowe.</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Strony oświadczają , iż wierzytelności wynikające z niniejszej umowy nie mogą być przeniesione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144755" w:rsidRPr="006A0BFD" w:rsidRDefault="00144755" w:rsidP="00144755">
      <w:pPr>
        <w:rPr>
          <w:rFonts w:ascii="Arial Narrow" w:hAnsi="Arial Narrow"/>
          <w:sz w:val="22"/>
          <w:szCs w:val="22"/>
        </w:rPr>
      </w:pPr>
      <w:r w:rsidRPr="006A0BFD">
        <w:rPr>
          <w:rFonts w:ascii="Arial Narrow" w:hAnsi="Arial Narrow"/>
          <w:sz w:val="22"/>
          <w:szCs w:val="22"/>
        </w:rPr>
        <w:t>2.Każda ze stron może wypowiedzieć umowę z zachowaniem 1-o miesięcznego terminu wypowiedzenia ze skutkiem na koniec miesiąca kalendarzowego.</w:t>
      </w:r>
    </w:p>
    <w:p w:rsidR="00144755" w:rsidRPr="006A0BFD" w:rsidRDefault="00144755" w:rsidP="00144755">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6A0BFD">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w:t>
      </w:r>
      <w:r w:rsidR="000E7AB7">
        <w:rPr>
          <w:rFonts w:ascii="Arial Narrow" w:hAnsi="Arial Narrow"/>
          <w:sz w:val="22"/>
          <w:szCs w:val="22"/>
        </w:rPr>
        <w:t>ub bezpieczeństwu publicznemu, Z</w:t>
      </w:r>
      <w:r w:rsidRPr="006A0BFD">
        <w:rPr>
          <w:rFonts w:ascii="Arial Narrow" w:hAnsi="Arial Narrow"/>
          <w:sz w:val="22"/>
          <w:szCs w:val="22"/>
        </w:rPr>
        <w:t>amawiający może odstąpić od umowy w terminie 30 dni od dnia powzięcia wiadomości o tych okoliczności.</w:t>
      </w:r>
    </w:p>
    <w:p w:rsidR="00144755" w:rsidRPr="006A0BFD" w:rsidRDefault="00144755" w:rsidP="00144755">
      <w:pPr>
        <w:numPr>
          <w:ilvl w:val="0"/>
          <w:numId w:val="22"/>
        </w:numPr>
        <w:tabs>
          <w:tab w:val="left" w:pos="360"/>
        </w:tabs>
        <w:overflowPunct w:val="0"/>
        <w:autoSpaceDE w:val="0"/>
        <w:autoSpaceDN w:val="0"/>
        <w:adjustRightInd w:val="0"/>
        <w:textAlignment w:val="baseline"/>
        <w:rPr>
          <w:rFonts w:ascii="Arial Narrow" w:hAnsi="Arial Narrow"/>
          <w:sz w:val="22"/>
          <w:szCs w:val="22"/>
        </w:rPr>
      </w:pPr>
      <w:r w:rsidRPr="006A0BFD">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144755" w:rsidRPr="006A0BFD" w:rsidRDefault="00144755" w:rsidP="00144755">
      <w:pPr>
        <w:numPr>
          <w:ilvl w:val="0"/>
          <w:numId w:val="22"/>
        </w:numPr>
        <w:shd w:val="clear" w:color="auto" w:fill="FFFFFF"/>
        <w:rPr>
          <w:rFonts w:ascii="Arial Narrow" w:hAnsi="Arial Narrow"/>
          <w:sz w:val="22"/>
          <w:szCs w:val="22"/>
        </w:rPr>
      </w:pPr>
      <w:r w:rsidRPr="006A0BFD">
        <w:rPr>
          <w:rFonts w:ascii="Arial Narrow" w:hAnsi="Arial Narrow"/>
          <w:sz w:val="22"/>
          <w:szCs w:val="22"/>
        </w:rPr>
        <w:t>Zamawiający może rozwiązać umowę, jeżeli zachodzi co najmniej jedna z następujących okoliczności:</w:t>
      </w:r>
    </w:p>
    <w:p w:rsidR="00144755" w:rsidRPr="006A0BFD" w:rsidRDefault="00144755" w:rsidP="008746DC">
      <w:pPr>
        <w:numPr>
          <w:ilvl w:val="0"/>
          <w:numId w:val="29"/>
        </w:numPr>
        <w:shd w:val="clear" w:color="auto" w:fill="FFFFFF"/>
        <w:ind w:left="0" w:firstLine="284"/>
        <w:rPr>
          <w:rFonts w:ascii="Arial Narrow" w:hAnsi="Arial Narrow"/>
          <w:sz w:val="22"/>
          <w:szCs w:val="22"/>
        </w:rPr>
      </w:pPr>
      <w:r w:rsidRPr="006A0BFD">
        <w:rPr>
          <w:rFonts w:ascii="Arial Narrow" w:hAnsi="Arial Narrow"/>
          <w:sz w:val="22"/>
          <w:szCs w:val="22"/>
        </w:rPr>
        <w:t>zmiana umowy została dokonana z naruszeniem art. 144 ust. 1-1b, 1d i 1e;</w:t>
      </w:r>
    </w:p>
    <w:p w:rsidR="00144755" w:rsidRPr="006A0BFD" w:rsidRDefault="000E7AB7" w:rsidP="008746DC">
      <w:pPr>
        <w:numPr>
          <w:ilvl w:val="0"/>
          <w:numId w:val="29"/>
        </w:numPr>
        <w:shd w:val="clear" w:color="auto" w:fill="FFFFFF"/>
        <w:ind w:left="0" w:firstLine="284"/>
        <w:rPr>
          <w:rFonts w:ascii="Arial Narrow" w:hAnsi="Arial Narrow"/>
          <w:sz w:val="22"/>
          <w:szCs w:val="22"/>
        </w:rPr>
      </w:pPr>
      <w:r>
        <w:rPr>
          <w:rFonts w:ascii="Arial Narrow" w:hAnsi="Arial Narrow"/>
          <w:sz w:val="22"/>
          <w:szCs w:val="22"/>
        </w:rPr>
        <w:t>W</w:t>
      </w:r>
      <w:r w:rsidR="00144755" w:rsidRPr="006A0BFD">
        <w:rPr>
          <w:rFonts w:ascii="Arial Narrow" w:hAnsi="Arial Narrow"/>
          <w:sz w:val="22"/>
          <w:szCs w:val="22"/>
        </w:rPr>
        <w:t xml:space="preserve">ykonawca w chwili zawarcia umowy podlegał wykluczeniu z postępowania </w:t>
      </w:r>
    </w:p>
    <w:p w:rsidR="00144755" w:rsidRPr="006A0BFD" w:rsidRDefault="00144755" w:rsidP="00144755">
      <w:pPr>
        <w:shd w:val="clear" w:color="auto" w:fill="FFFFFF"/>
        <w:ind w:left="284"/>
        <w:rPr>
          <w:rFonts w:ascii="Arial Narrow" w:hAnsi="Arial Narrow"/>
          <w:sz w:val="22"/>
          <w:szCs w:val="22"/>
        </w:rPr>
      </w:pPr>
      <w:r w:rsidRPr="006A0BFD">
        <w:rPr>
          <w:rFonts w:ascii="Arial Narrow" w:hAnsi="Arial Narrow"/>
          <w:sz w:val="22"/>
          <w:szCs w:val="22"/>
        </w:rPr>
        <w:t xml:space="preserve">       na podstawie art. 24 ust. 1;</w:t>
      </w:r>
    </w:p>
    <w:p w:rsidR="00144755" w:rsidRPr="006A0BFD" w:rsidRDefault="00144755" w:rsidP="008746DC">
      <w:pPr>
        <w:numPr>
          <w:ilvl w:val="0"/>
          <w:numId w:val="29"/>
        </w:numPr>
        <w:shd w:val="clear" w:color="auto" w:fill="FFFFFF"/>
        <w:ind w:left="0" w:firstLine="284"/>
        <w:rPr>
          <w:rFonts w:ascii="Arial Narrow" w:hAnsi="Arial Narrow"/>
          <w:sz w:val="22"/>
          <w:szCs w:val="22"/>
        </w:rPr>
      </w:pPr>
      <w:r w:rsidRPr="006A0BFD">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144755" w:rsidRPr="006A0BFD" w:rsidRDefault="00144755" w:rsidP="008746DC">
      <w:pPr>
        <w:numPr>
          <w:ilvl w:val="0"/>
          <w:numId w:val="23"/>
        </w:numPr>
        <w:tabs>
          <w:tab w:val="clear" w:pos="1080"/>
          <w:tab w:val="num" w:pos="426"/>
        </w:tabs>
        <w:spacing w:line="21" w:lineRule="atLeast"/>
        <w:ind w:left="426" w:hanging="426"/>
        <w:jc w:val="both"/>
        <w:rPr>
          <w:rFonts w:ascii="Arial Narrow" w:hAnsi="Arial Narrow"/>
          <w:sz w:val="22"/>
          <w:szCs w:val="22"/>
        </w:rPr>
      </w:pPr>
      <w:r w:rsidRPr="006A0BFD">
        <w:rPr>
          <w:rFonts w:ascii="Arial Narrow" w:hAnsi="Arial Narrow"/>
          <w:sz w:val="22"/>
          <w:szCs w:val="22"/>
        </w:rPr>
        <w:lastRenderedPageBreak/>
        <w:t>Zakazuje się zmian postanowień zawartej umowy w stosunku do treści oferty, na podstawie której dokonano wyboru wykonawcy, chyba że zachodzi co najmniej jedna z następujących okoliczności z uwzględnieniem warunków ich wprowadzenia:</w:t>
      </w:r>
    </w:p>
    <w:p w:rsidR="00144755" w:rsidRPr="006A0BFD" w:rsidRDefault="00144755" w:rsidP="008746DC">
      <w:pPr>
        <w:pStyle w:val="Default"/>
        <w:numPr>
          <w:ilvl w:val="0"/>
          <w:numId w:val="24"/>
        </w:numPr>
        <w:tabs>
          <w:tab w:val="left" w:pos="360"/>
          <w:tab w:val="left" w:pos="720"/>
        </w:tabs>
        <w:overflowPunct w:val="0"/>
        <w:ind w:left="851" w:hanging="425"/>
        <w:jc w:val="both"/>
        <w:textAlignment w:val="baseline"/>
        <w:rPr>
          <w:rFonts w:ascii="Arial Narrow" w:hAnsi="Arial Narrow"/>
          <w:color w:val="auto"/>
          <w:sz w:val="22"/>
          <w:szCs w:val="22"/>
        </w:rPr>
      </w:pPr>
      <w:r w:rsidRPr="006A0BFD">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6A0BFD">
        <w:rPr>
          <w:rFonts w:ascii="Arial Narrow" w:hAnsi="Arial Narrow"/>
          <w:color w:val="auto"/>
          <w:sz w:val="22"/>
          <w:szCs w:val="22"/>
        </w:rPr>
        <w:t>Pzp</w:t>
      </w:r>
      <w:proofErr w:type="spellEnd"/>
      <w:r w:rsidRPr="006A0BFD">
        <w:rPr>
          <w:rFonts w:ascii="Arial Narrow" w:hAnsi="Arial Narrow"/>
          <w:color w:val="auto"/>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w przypadku zmiany:</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wysokości minimalnego wynagrodzenia za pracę ustalonego na podstawie art. 2 ust. 3–5 ustawy z dnia 10 października 2002 r. o minimalnym wynagrodzeniu za pracę,</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zasad podlegania ubezpieczeniom społecznym lub ubezpieczeniu zdrowotnemu lub wysokości stawki składki na ubezpieczenia społeczne lub zdrowotne </w:t>
      </w:r>
    </w:p>
    <w:p w:rsidR="00144755" w:rsidRPr="006A0BFD" w:rsidRDefault="00144755" w:rsidP="00144755">
      <w:pPr>
        <w:spacing w:line="21" w:lineRule="atLeast"/>
        <w:ind w:left="1276" w:hanging="425"/>
        <w:rPr>
          <w:rFonts w:ascii="Arial Narrow" w:hAnsi="Arial Narrow"/>
          <w:sz w:val="22"/>
          <w:szCs w:val="22"/>
        </w:rPr>
      </w:pPr>
      <w:r w:rsidRPr="006A0BFD">
        <w:rPr>
          <w:rFonts w:ascii="Arial Narrow" w:hAnsi="Arial Narrow"/>
          <w:sz w:val="22"/>
          <w:szCs w:val="22"/>
        </w:rPr>
        <w:t>- jeżeli zmiany te mają wpływ na koszty wykonania zamówienia przez wykonawcę.</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zmiana wykonawcy nie może zostać dokonana z powodów ekonomicznych lub technicznych, w szczególności dotyczących zamienności lub </w:t>
      </w:r>
      <w:proofErr w:type="spellStart"/>
      <w:r w:rsidRPr="006A0BFD">
        <w:rPr>
          <w:rFonts w:ascii="Arial Narrow" w:hAnsi="Arial Narrow"/>
          <w:sz w:val="22"/>
          <w:szCs w:val="22"/>
        </w:rPr>
        <w:t>interoperacyjności</w:t>
      </w:r>
      <w:proofErr w:type="spellEnd"/>
      <w:r w:rsidRPr="006A0BFD">
        <w:rPr>
          <w:rFonts w:ascii="Arial Narrow" w:hAnsi="Arial Narrow"/>
          <w:sz w:val="22"/>
          <w:szCs w:val="22"/>
        </w:rPr>
        <w:t xml:space="preserve"> sprzętu, usług lub instalacji, zamówionych w ramach zamówienia podstawowego,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zmiana wykonawcy spowodowałaby istotną niedogodność lub znaczne zwiększenie kosztów dla zamawiającego,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jc w:val="both"/>
        <w:rPr>
          <w:rFonts w:ascii="Arial Narrow" w:hAnsi="Arial Narrow"/>
          <w:sz w:val="22"/>
          <w:szCs w:val="22"/>
        </w:rPr>
      </w:pPr>
      <w:r w:rsidRPr="006A0BFD">
        <w:rPr>
          <w:rFonts w:ascii="Arial Narrow" w:hAnsi="Arial Narrow"/>
          <w:sz w:val="22"/>
          <w:szCs w:val="22"/>
        </w:rPr>
        <w:t>zostały spełnione łącznie następujące warunki:</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konieczność zmiany umowy lub umowy ramowej spowodowana</w:t>
      </w:r>
      <w:r w:rsidR="000E7AB7">
        <w:rPr>
          <w:rFonts w:ascii="Arial Narrow" w:hAnsi="Arial Narrow"/>
          <w:sz w:val="22"/>
          <w:szCs w:val="22"/>
        </w:rPr>
        <w:t xml:space="preserve"> jest okolicznościami, których Z</w:t>
      </w:r>
      <w:r w:rsidRPr="006A0BFD">
        <w:rPr>
          <w:rFonts w:ascii="Arial Narrow" w:hAnsi="Arial Narrow"/>
          <w:sz w:val="22"/>
          <w:szCs w:val="22"/>
        </w:rPr>
        <w:t>amawiający, działając z należytą starannością, nie mógł przewidzieć,</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zmiany nie przekracza 50% wartości zamówienia określonej pierwotnie </w:t>
      </w:r>
      <w:r w:rsidRPr="006A0BFD">
        <w:rPr>
          <w:rFonts w:ascii="Arial Narrow" w:hAnsi="Arial Narrow"/>
          <w:sz w:val="22"/>
          <w:szCs w:val="22"/>
        </w:rPr>
        <w:br/>
        <w:t xml:space="preserve">w umowie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A0BFD">
        <w:rPr>
          <w:rFonts w:ascii="Arial Narrow" w:hAnsi="Arial Narrow"/>
          <w:sz w:val="22"/>
          <w:szCs w:val="22"/>
        </w:rPr>
        <w:br/>
        <w:t xml:space="preserve">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wykonawcę, któremu zamawiający udzielił zamówienia, ma zastąpić nowy wykonawca:</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 wyniku połączenia, podziału, przekształcenia, upadłości, restrukturyzacji lub nabycia dotychczasowego wykonawcy lub jego przedsiębiorstwa, o ile nowy wykonawca spełnia warunki </w:t>
      </w:r>
      <w:r w:rsidRPr="006A0BFD">
        <w:rPr>
          <w:rFonts w:ascii="Arial Narrow" w:hAnsi="Arial Narrow"/>
          <w:sz w:val="22"/>
          <w:szCs w:val="22"/>
        </w:rPr>
        <w:lastRenderedPageBreak/>
        <w:t>udziału w postępowaniu, nie zachodzą wobec niego podstawy wykluczenia oraz nie pociąga to za sobą innych istotnych zmian umowy,</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w wyniku przejęcia przez zamawiającego zobowiązań wykonawcy względem jego podwykonawców</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niezależnie od ich wartości, nie są istotne w rozumieniu  art. 144 ust. 1e;</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łączna wartość zmian jest mniejsza niż kwoty określone w przepisach wydanych na podstawie art. 11 ust. 8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i jest mniejsza od 10% wartości zamówienia określonej pierwotnie </w:t>
      </w:r>
      <w:r w:rsidRPr="006A0BFD">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w celu wykazania spełnienia warunków udziału w postępowaniu, o których mowa w art. 22 ust.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Umowa niniejsza została sporządzona w dwóch jednobrzmiących egzemplarzach po jednym dla każdej ze stron.</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1B345D" w:rsidRDefault="001B345D"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t>Rozdział 4</w:t>
      </w:r>
    </w:p>
    <w:p w:rsidR="00FE1688" w:rsidRPr="007A5F80" w:rsidRDefault="00FE1688" w:rsidP="00FE1688">
      <w:pPr>
        <w:spacing w:before="120" w:line="276" w:lineRule="auto"/>
        <w:jc w:val="center"/>
        <w:rPr>
          <w:rFonts w:ascii="Arial Narrow" w:hAnsi="Arial Narrow"/>
          <w:b/>
          <w:sz w:val="22"/>
          <w:szCs w:val="22"/>
        </w:rPr>
      </w:pPr>
      <w:r w:rsidRPr="007A5F80">
        <w:rPr>
          <w:rFonts w:ascii="Arial Narrow" w:hAnsi="Arial Narrow" w:cs="Arial"/>
          <w:b/>
          <w:sz w:val="22"/>
          <w:szCs w:val="22"/>
        </w:rPr>
        <w:t>OPIS PRZEDMIOTU ZAMÓWIENIA</w:t>
      </w:r>
    </w:p>
    <w:p w:rsidR="00D60A22" w:rsidRPr="007A5F80" w:rsidRDefault="00D60A22" w:rsidP="00EB710B">
      <w:pPr>
        <w:ind w:left="-851"/>
        <w:rPr>
          <w:rFonts w:ascii="Arial Narrow" w:hAnsi="Arial Narrow"/>
          <w:sz w:val="22"/>
          <w:szCs w:val="22"/>
        </w:rPr>
      </w:pPr>
    </w:p>
    <w:tbl>
      <w:tblPr>
        <w:tblW w:w="0" w:type="auto"/>
        <w:tblCellSpacing w:w="0" w:type="dxa"/>
        <w:tblLayout w:type="fixed"/>
        <w:tblCellMar>
          <w:top w:w="15" w:type="dxa"/>
          <w:left w:w="15" w:type="dxa"/>
          <w:bottom w:w="15" w:type="dxa"/>
          <w:right w:w="15" w:type="dxa"/>
        </w:tblCellMar>
        <w:tblLook w:val="04A0"/>
      </w:tblPr>
      <w:tblGrid>
        <w:gridCol w:w="1290"/>
        <w:gridCol w:w="2568"/>
        <w:gridCol w:w="2568"/>
      </w:tblGrid>
      <w:tr w:rsidR="00400AA9" w:rsidRPr="001B345D" w:rsidTr="00894E3C">
        <w:trPr>
          <w:trHeight w:val="51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b/>
                <w:bCs/>
                <w:i/>
                <w:iCs/>
                <w:color w:val="000000"/>
                <w:sz w:val="22"/>
                <w:szCs w:val="22"/>
              </w:rPr>
              <w:t>Pakiet</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b/>
                <w:bCs/>
                <w:i/>
                <w:iCs/>
                <w:color w:val="000000"/>
                <w:sz w:val="22"/>
                <w:szCs w:val="22"/>
              </w:rPr>
              <w:t xml:space="preserve">Nazwa </w:t>
            </w:r>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jc w:val="center"/>
              <w:rPr>
                <w:rFonts w:ascii="Arial Narrow" w:hAnsi="Arial Narrow" w:cs="Arial"/>
                <w:b/>
                <w:bCs/>
                <w:i/>
                <w:iCs/>
                <w:color w:val="000000"/>
              </w:rPr>
            </w:pPr>
          </w:p>
        </w:tc>
      </w:tr>
      <w:tr w:rsidR="00400AA9" w:rsidRPr="001B345D" w:rsidTr="00894E3C">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color w:val="000000"/>
                <w:sz w:val="22"/>
                <w:szCs w:val="22"/>
              </w:rPr>
              <w:t>1</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rPr>
                <w:rFonts w:ascii="Arial Narrow" w:hAnsi="Arial Narrow" w:cs="Arial"/>
                <w:color w:val="000000"/>
              </w:rPr>
            </w:pPr>
            <w:r w:rsidRPr="001B345D">
              <w:rPr>
                <w:rFonts w:ascii="Arial Narrow" w:hAnsi="Arial Narrow" w:cs="Arial"/>
                <w:color w:val="000000"/>
                <w:sz w:val="22"/>
                <w:szCs w:val="22"/>
              </w:rPr>
              <w:t>Płyny I</w:t>
            </w:r>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rPr>
                <w:rFonts w:ascii="Arial Narrow" w:hAnsi="Arial Narrow" w:cs="Arial"/>
                <w:color w:val="000000"/>
              </w:rPr>
            </w:pPr>
          </w:p>
        </w:tc>
      </w:tr>
      <w:tr w:rsidR="00400AA9" w:rsidRPr="001B345D" w:rsidTr="00894E3C">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color w:val="000000"/>
                <w:sz w:val="22"/>
                <w:szCs w:val="22"/>
              </w:rPr>
              <w:t>2</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rPr>
                <w:rFonts w:ascii="Arial Narrow" w:hAnsi="Arial Narrow" w:cs="Arial"/>
                <w:color w:val="000000"/>
              </w:rPr>
            </w:pPr>
            <w:proofErr w:type="spellStart"/>
            <w:r w:rsidRPr="001B345D">
              <w:rPr>
                <w:rFonts w:ascii="Arial Narrow" w:hAnsi="Arial Narrow" w:cs="Arial"/>
                <w:color w:val="000000"/>
                <w:sz w:val="22"/>
                <w:szCs w:val="22"/>
              </w:rPr>
              <w:t>NaCl</w:t>
            </w:r>
            <w:proofErr w:type="spellEnd"/>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rPr>
                <w:rFonts w:ascii="Arial Narrow" w:hAnsi="Arial Narrow" w:cs="Arial"/>
                <w:color w:val="000000"/>
              </w:rPr>
            </w:pPr>
          </w:p>
        </w:tc>
      </w:tr>
      <w:tr w:rsidR="00400AA9" w:rsidRPr="001B345D" w:rsidTr="00894E3C">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color w:val="000000"/>
                <w:sz w:val="22"/>
                <w:szCs w:val="22"/>
              </w:rPr>
              <w:t>3</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rPr>
                <w:rFonts w:ascii="Arial Narrow" w:hAnsi="Arial Narrow" w:cs="Arial"/>
                <w:color w:val="000000"/>
              </w:rPr>
            </w:pPr>
            <w:r w:rsidRPr="001B345D">
              <w:rPr>
                <w:rFonts w:ascii="Arial Narrow" w:hAnsi="Arial Narrow" w:cs="Arial"/>
                <w:color w:val="000000"/>
                <w:sz w:val="22"/>
                <w:szCs w:val="22"/>
              </w:rPr>
              <w:t>Płyny II</w:t>
            </w:r>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rPr>
                <w:rFonts w:ascii="Arial Narrow" w:hAnsi="Arial Narrow" w:cs="Arial"/>
                <w:color w:val="000000"/>
              </w:rPr>
            </w:pPr>
          </w:p>
        </w:tc>
      </w:tr>
      <w:tr w:rsidR="00400AA9" w:rsidRPr="001B345D" w:rsidTr="00894E3C">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color w:val="000000"/>
                <w:sz w:val="22"/>
                <w:szCs w:val="22"/>
              </w:rPr>
              <w:t>4</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rPr>
                <w:rFonts w:ascii="Arial Narrow" w:hAnsi="Arial Narrow" w:cs="Arial"/>
                <w:color w:val="000000"/>
              </w:rPr>
            </w:pPr>
            <w:proofErr w:type="spellStart"/>
            <w:r w:rsidRPr="001B345D">
              <w:rPr>
                <w:rFonts w:ascii="Arial Narrow" w:hAnsi="Arial Narrow" w:cs="Arial"/>
                <w:color w:val="000000"/>
                <w:sz w:val="22"/>
                <w:szCs w:val="22"/>
              </w:rPr>
              <w:t>Glukosol</w:t>
            </w:r>
            <w:proofErr w:type="spellEnd"/>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rPr>
                <w:rFonts w:ascii="Arial Narrow" w:hAnsi="Arial Narrow" w:cs="Arial"/>
                <w:color w:val="000000"/>
              </w:rPr>
            </w:pPr>
          </w:p>
        </w:tc>
      </w:tr>
      <w:tr w:rsidR="00400AA9" w:rsidRPr="001B345D" w:rsidTr="00894E3C">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color w:val="000000"/>
                <w:sz w:val="22"/>
                <w:szCs w:val="22"/>
              </w:rPr>
              <w:t>5</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rPr>
                <w:rFonts w:ascii="Arial Narrow" w:hAnsi="Arial Narrow" w:cs="Arial"/>
                <w:color w:val="000000"/>
              </w:rPr>
            </w:pPr>
            <w:r w:rsidRPr="001B345D">
              <w:rPr>
                <w:rFonts w:ascii="Arial Narrow" w:hAnsi="Arial Narrow" w:cs="Arial"/>
                <w:color w:val="000000"/>
                <w:sz w:val="22"/>
                <w:szCs w:val="22"/>
              </w:rPr>
              <w:t>Płyny III</w:t>
            </w:r>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rPr>
                <w:rFonts w:ascii="Arial Narrow" w:hAnsi="Arial Narrow" w:cs="Arial"/>
                <w:color w:val="000000"/>
              </w:rPr>
            </w:pPr>
          </w:p>
        </w:tc>
      </w:tr>
      <w:tr w:rsidR="00400AA9" w:rsidRPr="001B345D" w:rsidTr="00894E3C">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color w:val="000000"/>
                <w:sz w:val="22"/>
                <w:szCs w:val="22"/>
              </w:rPr>
              <w:t>6</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rPr>
                <w:rFonts w:ascii="Arial Narrow" w:hAnsi="Arial Narrow" w:cs="Arial"/>
                <w:color w:val="000000"/>
              </w:rPr>
            </w:pPr>
            <w:proofErr w:type="spellStart"/>
            <w:r w:rsidRPr="001B345D">
              <w:rPr>
                <w:rFonts w:ascii="Arial Narrow" w:hAnsi="Arial Narrow" w:cs="Arial"/>
                <w:color w:val="000000"/>
                <w:sz w:val="22"/>
                <w:szCs w:val="22"/>
              </w:rPr>
              <w:t>NaCl</w:t>
            </w:r>
            <w:proofErr w:type="spellEnd"/>
            <w:r w:rsidRPr="001B345D">
              <w:rPr>
                <w:rFonts w:ascii="Arial Narrow" w:hAnsi="Arial Narrow" w:cs="Arial"/>
                <w:color w:val="000000"/>
                <w:sz w:val="22"/>
                <w:szCs w:val="22"/>
              </w:rPr>
              <w:t xml:space="preserve"> a 5 ml</w:t>
            </w:r>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rPr>
                <w:rFonts w:ascii="Arial Narrow" w:hAnsi="Arial Narrow" w:cs="Arial"/>
                <w:color w:val="000000"/>
              </w:rPr>
            </w:pPr>
          </w:p>
        </w:tc>
      </w:tr>
      <w:tr w:rsidR="00400AA9" w:rsidRPr="001B345D" w:rsidTr="00894E3C">
        <w:trPr>
          <w:trHeight w:val="270"/>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jc w:val="center"/>
              <w:rPr>
                <w:rFonts w:ascii="Arial Narrow" w:hAnsi="Arial Narrow" w:cs="Arial"/>
                <w:color w:val="000000"/>
              </w:rPr>
            </w:pPr>
            <w:r w:rsidRPr="001B345D">
              <w:rPr>
                <w:rFonts w:ascii="Arial Narrow" w:hAnsi="Arial Narrow" w:cs="Arial"/>
                <w:color w:val="000000"/>
                <w:sz w:val="22"/>
                <w:szCs w:val="22"/>
              </w:rPr>
              <w:t>7</w:t>
            </w:r>
          </w:p>
        </w:tc>
        <w:tc>
          <w:tcPr>
            <w:tcW w:w="2568" w:type="dxa"/>
            <w:tcBorders>
              <w:top w:val="single" w:sz="6" w:space="0" w:color="000000"/>
              <w:left w:val="single" w:sz="6" w:space="0" w:color="000000"/>
              <w:bottom w:val="single" w:sz="6" w:space="0" w:color="000000"/>
              <w:right w:val="single" w:sz="6" w:space="0" w:color="000000"/>
            </w:tcBorders>
            <w:vAlign w:val="center"/>
            <w:hideMark/>
          </w:tcPr>
          <w:p w:rsidR="00400AA9" w:rsidRPr="001B345D" w:rsidRDefault="00400AA9" w:rsidP="00894E3C">
            <w:pPr>
              <w:rPr>
                <w:rFonts w:ascii="Arial Narrow" w:hAnsi="Arial Narrow" w:cs="Arial"/>
                <w:color w:val="000000"/>
              </w:rPr>
            </w:pPr>
            <w:r w:rsidRPr="001B345D">
              <w:rPr>
                <w:rFonts w:ascii="Arial Narrow" w:hAnsi="Arial Narrow" w:cs="Arial"/>
                <w:color w:val="000000"/>
                <w:sz w:val="22"/>
                <w:szCs w:val="22"/>
              </w:rPr>
              <w:t>Płyny IV</w:t>
            </w:r>
          </w:p>
        </w:tc>
        <w:tc>
          <w:tcPr>
            <w:tcW w:w="2568" w:type="dxa"/>
            <w:tcBorders>
              <w:top w:val="single" w:sz="6" w:space="0" w:color="000000"/>
              <w:left w:val="single" w:sz="6" w:space="0" w:color="000000"/>
              <w:bottom w:val="single" w:sz="6" w:space="0" w:color="000000"/>
              <w:right w:val="single" w:sz="6" w:space="0" w:color="000000"/>
            </w:tcBorders>
          </w:tcPr>
          <w:p w:rsidR="00400AA9" w:rsidRPr="001B345D" w:rsidRDefault="00400AA9" w:rsidP="00894E3C">
            <w:pPr>
              <w:rPr>
                <w:rFonts w:ascii="Arial Narrow" w:hAnsi="Arial Narrow" w:cs="Arial"/>
                <w:color w:val="000000"/>
              </w:rPr>
            </w:pPr>
          </w:p>
        </w:tc>
      </w:tr>
      <w:tr w:rsidR="00400AA9" w:rsidRPr="001B345D" w:rsidTr="00894E3C">
        <w:trPr>
          <w:trHeight w:val="255"/>
          <w:tblCellSpacing w:w="0" w:type="dxa"/>
        </w:trPr>
        <w:tc>
          <w:tcPr>
            <w:tcW w:w="1290" w:type="dxa"/>
            <w:vAlign w:val="center"/>
            <w:hideMark/>
          </w:tcPr>
          <w:p w:rsidR="00400AA9" w:rsidRPr="001B345D" w:rsidRDefault="00400AA9" w:rsidP="00894E3C">
            <w:pPr>
              <w:rPr>
                <w:rFonts w:ascii="Arial Narrow" w:hAnsi="Arial Narrow" w:cs="Arial"/>
                <w:color w:val="000000"/>
              </w:rPr>
            </w:pPr>
          </w:p>
        </w:tc>
        <w:tc>
          <w:tcPr>
            <w:tcW w:w="2568" w:type="dxa"/>
            <w:vAlign w:val="center"/>
            <w:hideMark/>
          </w:tcPr>
          <w:p w:rsidR="00400AA9" w:rsidRPr="001B345D" w:rsidRDefault="00400AA9" w:rsidP="00894E3C">
            <w:pPr>
              <w:rPr>
                <w:rFonts w:ascii="Arial Narrow" w:hAnsi="Arial Narrow" w:cs="Arial"/>
                <w:color w:val="000000"/>
              </w:rPr>
            </w:pPr>
          </w:p>
        </w:tc>
        <w:tc>
          <w:tcPr>
            <w:tcW w:w="2568" w:type="dxa"/>
          </w:tcPr>
          <w:p w:rsidR="00400AA9" w:rsidRPr="001B345D" w:rsidRDefault="00400AA9" w:rsidP="00894E3C">
            <w:pPr>
              <w:rPr>
                <w:rFonts w:ascii="Arial Narrow" w:hAnsi="Arial Narrow" w:cs="Arial"/>
                <w:color w:val="000000"/>
              </w:rPr>
            </w:pPr>
          </w:p>
        </w:tc>
      </w:tr>
    </w:tbl>
    <w:p w:rsidR="00D60A22" w:rsidRDefault="00D60A22" w:rsidP="00EB710B">
      <w:pPr>
        <w:ind w:left="-851"/>
        <w:rPr>
          <w:rFonts w:ascii="Arial Narrow" w:hAnsi="Arial Narrow"/>
          <w:sz w:val="22"/>
          <w:szCs w:val="22"/>
        </w:rPr>
      </w:pPr>
    </w:p>
    <w:p w:rsidR="00D60A22" w:rsidRDefault="00D60A22" w:rsidP="00EB710B">
      <w:pPr>
        <w:ind w:left="-851"/>
        <w:rPr>
          <w:rFonts w:ascii="Arial Narrow" w:hAnsi="Arial Narrow"/>
          <w:sz w:val="22"/>
          <w:szCs w:val="22"/>
        </w:rPr>
      </w:pPr>
    </w:p>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76" w:rsidRDefault="006D0F76" w:rsidP="00471F09">
      <w:r>
        <w:separator/>
      </w:r>
    </w:p>
  </w:endnote>
  <w:endnote w:type="continuationSeparator" w:id="0">
    <w:p w:rsidR="006D0F76" w:rsidRDefault="006D0F76"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35" w:rsidRPr="00785B6F" w:rsidRDefault="00322C35">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CA1181">
      <w:rPr>
        <w:rFonts w:ascii="Verdana" w:hAnsi="Verdana"/>
        <w:noProof/>
        <w:sz w:val="16"/>
        <w:szCs w:val="16"/>
      </w:rPr>
      <w:t>3</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76" w:rsidRDefault="006D0F76" w:rsidP="00471F09">
      <w:r>
        <w:separator/>
      </w:r>
    </w:p>
  </w:footnote>
  <w:footnote w:type="continuationSeparator" w:id="0">
    <w:p w:rsidR="006D0F76" w:rsidRDefault="006D0F76"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5B20CD7"/>
    <w:multiLevelType w:val="multilevel"/>
    <w:tmpl w:val="FCF86538"/>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436"/>
        </w:tabs>
        <w:ind w:left="436" w:hanging="436"/>
      </w:pPr>
      <w:rPr>
        <w:rFonts w:ascii="Times New Roman" w:hAnsi="Times New Roman" w:hint="default"/>
        <w:b w:val="0"/>
        <w:i w:val="0"/>
        <w:color w:val="auto"/>
        <w:sz w:val="24"/>
        <w:szCs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2">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5">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7D0339DB"/>
    <w:multiLevelType w:val="multilevel"/>
    <w:tmpl w:val="8338932E"/>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4"/>
  </w:num>
  <w:num w:numId="10">
    <w:abstractNumId w:val="25"/>
  </w:num>
  <w:num w:numId="11">
    <w:abstractNumId w:val="28"/>
  </w:num>
  <w:num w:numId="12">
    <w:abstractNumId w:val="22"/>
  </w:num>
  <w:num w:numId="13">
    <w:abstractNumId w:val="44"/>
  </w:num>
  <w:num w:numId="14">
    <w:abstractNumId w:val="16"/>
  </w:num>
  <w:num w:numId="15">
    <w:abstractNumId w:val="30"/>
  </w:num>
  <w:num w:numId="16">
    <w:abstractNumId w:val="18"/>
  </w:num>
  <w:num w:numId="17">
    <w:abstractNumId w:val="31"/>
  </w:num>
  <w:num w:numId="18">
    <w:abstractNumId w:val="35"/>
  </w:num>
  <w:num w:numId="19">
    <w:abstractNumId w:val="45"/>
  </w:num>
  <w:num w:numId="20">
    <w:abstractNumId w:val="37"/>
  </w:num>
  <w:num w:numId="21">
    <w:abstractNumId w:val="29"/>
  </w:num>
  <w:num w:numId="22">
    <w:abstractNumId w:val="40"/>
  </w:num>
  <w:num w:numId="23">
    <w:abstractNumId w:val="2"/>
  </w:num>
  <w:num w:numId="24">
    <w:abstractNumId w:val="20"/>
  </w:num>
  <w:num w:numId="25">
    <w:abstractNumId w:val="23"/>
  </w:num>
  <w:num w:numId="26">
    <w:abstractNumId w:val="27"/>
  </w:num>
  <w:num w:numId="27">
    <w:abstractNumId w:val="42"/>
  </w:num>
  <w:num w:numId="28">
    <w:abstractNumId w:val="1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num>
  <w:num w:numId="32">
    <w:abstractNumId w:val="9"/>
  </w:num>
  <w:num w:numId="33">
    <w:abstractNumId w:val="10"/>
  </w:num>
  <w:num w:numId="34">
    <w:abstractNumId w:val="38"/>
  </w:num>
  <w:num w:numId="35">
    <w:abstractNumId w:val="8"/>
    <w:lvlOverride w:ilvl="0">
      <w:startOverride w:val="1"/>
    </w:lvlOverride>
  </w:num>
  <w:num w:numId="36">
    <w:abstractNumId w:val="34"/>
  </w:num>
  <w:num w:numId="37">
    <w:abstractNumId w:val="41"/>
  </w:num>
  <w:num w:numId="38">
    <w:abstractNumId w:val="26"/>
  </w:num>
  <w:num w:numId="39">
    <w:abstractNumId w:val="7"/>
    <w:lvlOverride w:ilvl="0">
      <w:startOverride w:val="1"/>
    </w:lvlOverride>
  </w:num>
  <w:num w:numId="40">
    <w:abstractNumId w:val="39"/>
  </w:num>
  <w:num w:numId="41">
    <w:abstractNumId w:val="21"/>
  </w:num>
  <w:num w:numId="42">
    <w:abstractNumId w:val="19"/>
  </w:num>
  <w:num w:numId="43">
    <w:abstractNumId w:val="4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2AB9"/>
    <w:rsid w:val="00006AF8"/>
    <w:rsid w:val="0003573A"/>
    <w:rsid w:val="00037039"/>
    <w:rsid w:val="0004141F"/>
    <w:rsid w:val="000526AD"/>
    <w:rsid w:val="000562F0"/>
    <w:rsid w:val="00063E3A"/>
    <w:rsid w:val="00087E94"/>
    <w:rsid w:val="00096245"/>
    <w:rsid w:val="000A3E78"/>
    <w:rsid w:val="000B6868"/>
    <w:rsid w:val="000C3518"/>
    <w:rsid w:val="000E7AB7"/>
    <w:rsid w:val="000F53D4"/>
    <w:rsid w:val="001105AF"/>
    <w:rsid w:val="001205E6"/>
    <w:rsid w:val="00126E2E"/>
    <w:rsid w:val="00130AF4"/>
    <w:rsid w:val="00133FE5"/>
    <w:rsid w:val="001402D8"/>
    <w:rsid w:val="00144755"/>
    <w:rsid w:val="00166BA6"/>
    <w:rsid w:val="00170961"/>
    <w:rsid w:val="001A0200"/>
    <w:rsid w:val="001B345D"/>
    <w:rsid w:val="001B3A39"/>
    <w:rsid w:val="001B7FC3"/>
    <w:rsid w:val="001C7136"/>
    <w:rsid w:val="001D0594"/>
    <w:rsid w:val="001D4667"/>
    <w:rsid w:val="001E3CCC"/>
    <w:rsid w:val="001E50BA"/>
    <w:rsid w:val="00201B85"/>
    <w:rsid w:val="00204C73"/>
    <w:rsid w:val="002145A1"/>
    <w:rsid w:val="002160EF"/>
    <w:rsid w:val="00217703"/>
    <w:rsid w:val="00221CF2"/>
    <w:rsid w:val="00241D70"/>
    <w:rsid w:val="00247E6B"/>
    <w:rsid w:val="00253AF3"/>
    <w:rsid w:val="00253B33"/>
    <w:rsid w:val="00254059"/>
    <w:rsid w:val="002543BD"/>
    <w:rsid w:val="00263427"/>
    <w:rsid w:val="0027001D"/>
    <w:rsid w:val="00270F7E"/>
    <w:rsid w:val="0027677A"/>
    <w:rsid w:val="00285A03"/>
    <w:rsid w:val="0029117F"/>
    <w:rsid w:val="00291E26"/>
    <w:rsid w:val="002A4DB8"/>
    <w:rsid w:val="002A767B"/>
    <w:rsid w:val="002B0CA3"/>
    <w:rsid w:val="002B1055"/>
    <w:rsid w:val="002E6707"/>
    <w:rsid w:val="002F0C5C"/>
    <w:rsid w:val="002F336A"/>
    <w:rsid w:val="00317731"/>
    <w:rsid w:val="00322487"/>
    <w:rsid w:val="00322C35"/>
    <w:rsid w:val="00333E2E"/>
    <w:rsid w:val="00353669"/>
    <w:rsid w:val="00364C4F"/>
    <w:rsid w:val="00364C72"/>
    <w:rsid w:val="00365405"/>
    <w:rsid w:val="00373665"/>
    <w:rsid w:val="00397CF6"/>
    <w:rsid w:val="003A19D1"/>
    <w:rsid w:val="003A4B49"/>
    <w:rsid w:val="003C0482"/>
    <w:rsid w:val="003E18E0"/>
    <w:rsid w:val="003E3779"/>
    <w:rsid w:val="003F0546"/>
    <w:rsid w:val="00400AA9"/>
    <w:rsid w:val="004041A5"/>
    <w:rsid w:val="00405793"/>
    <w:rsid w:val="00420DF9"/>
    <w:rsid w:val="00453EFB"/>
    <w:rsid w:val="004567A1"/>
    <w:rsid w:val="00471F09"/>
    <w:rsid w:val="00482C21"/>
    <w:rsid w:val="00482C79"/>
    <w:rsid w:val="0049138F"/>
    <w:rsid w:val="004A4AED"/>
    <w:rsid w:val="004B3DB4"/>
    <w:rsid w:val="004D3BE6"/>
    <w:rsid w:val="004E10B6"/>
    <w:rsid w:val="004E11FB"/>
    <w:rsid w:val="004F7AC2"/>
    <w:rsid w:val="00505F01"/>
    <w:rsid w:val="00515CE4"/>
    <w:rsid w:val="0052264D"/>
    <w:rsid w:val="005279C8"/>
    <w:rsid w:val="00543651"/>
    <w:rsid w:val="005451E6"/>
    <w:rsid w:val="00547A55"/>
    <w:rsid w:val="00567080"/>
    <w:rsid w:val="00567B09"/>
    <w:rsid w:val="00572347"/>
    <w:rsid w:val="005746F6"/>
    <w:rsid w:val="005849D2"/>
    <w:rsid w:val="00590205"/>
    <w:rsid w:val="00592FD9"/>
    <w:rsid w:val="005C233A"/>
    <w:rsid w:val="005E086B"/>
    <w:rsid w:val="005E1243"/>
    <w:rsid w:val="005F530E"/>
    <w:rsid w:val="006032FB"/>
    <w:rsid w:val="00606AC7"/>
    <w:rsid w:val="00615321"/>
    <w:rsid w:val="006324FF"/>
    <w:rsid w:val="00645D02"/>
    <w:rsid w:val="0064752F"/>
    <w:rsid w:val="006557B4"/>
    <w:rsid w:val="00655D7C"/>
    <w:rsid w:val="00660569"/>
    <w:rsid w:val="0067425E"/>
    <w:rsid w:val="0068194F"/>
    <w:rsid w:val="006964B9"/>
    <w:rsid w:val="00697A16"/>
    <w:rsid w:val="006A6386"/>
    <w:rsid w:val="006B16D1"/>
    <w:rsid w:val="006C3E7A"/>
    <w:rsid w:val="006C4BAD"/>
    <w:rsid w:val="006D05BD"/>
    <w:rsid w:val="006D0F76"/>
    <w:rsid w:val="006E7371"/>
    <w:rsid w:val="00714A58"/>
    <w:rsid w:val="00723DB0"/>
    <w:rsid w:val="007414C0"/>
    <w:rsid w:val="00743CDD"/>
    <w:rsid w:val="007641ED"/>
    <w:rsid w:val="007717DD"/>
    <w:rsid w:val="00787B15"/>
    <w:rsid w:val="007A5F80"/>
    <w:rsid w:val="007D77AF"/>
    <w:rsid w:val="007F7FEA"/>
    <w:rsid w:val="00803A15"/>
    <w:rsid w:val="008208E1"/>
    <w:rsid w:val="00832492"/>
    <w:rsid w:val="0084422F"/>
    <w:rsid w:val="00856324"/>
    <w:rsid w:val="008746DC"/>
    <w:rsid w:val="00874B2E"/>
    <w:rsid w:val="00883713"/>
    <w:rsid w:val="00886724"/>
    <w:rsid w:val="00892249"/>
    <w:rsid w:val="00894E3C"/>
    <w:rsid w:val="00896D97"/>
    <w:rsid w:val="008B0846"/>
    <w:rsid w:val="008C32FA"/>
    <w:rsid w:val="008C4ACF"/>
    <w:rsid w:val="008D6AB0"/>
    <w:rsid w:val="008F4BC7"/>
    <w:rsid w:val="00901DF3"/>
    <w:rsid w:val="00914129"/>
    <w:rsid w:val="0091625A"/>
    <w:rsid w:val="00917269"/>
    <w:rsid w:val="009565FE"/>
    <w:rsid w:val="0096736C"/>
    <w:rsid w:val="00973C81"/>
    <w:rsid w:val="009768AC"/>
    <w:rsid w:val="00977637"/>
    <w:rsid w:val="009A2D94"/>
    <w:rsid w:val="009D2AC2"/>
    <w:rsid w:val="009D732D"/>
    <w:rsid w:val="009E0B64"/>
    <w:rsid w:val="009E53D8"/>
    <w:rsid w:val="009F18FD"/>
    <w:rsid w:val="009F4AE6"/>
    <w:rsid w:val="009F6FFE"/>
    <w:rsid w:val="00A17DE4"/>
    <w:rsid w:val="00A21F79"/>
    <w:rsid w:val="00A42505"/>
    <w:rsid w:val="00A50884"/>
    <w:rsid w:val="00A64025"/>
    <w:rsid w:val="00A66051"/>
    <w:rsid w:val="00A67B62"/>
    <w:rsid w:val="00A81C2F"/>
    <w:rsid w:val="00A83B2E"/>
    <w:rsid w:val="00AA2B43"/>
    <w:rsid w:val="00AC090B"/>
    <w:rsid w:val="00AD552A"/>
    <w:rsid w:val="00AE09A5"/>
    <w:rsid w:val="00AF0867"/>
    <w:rsid w:val="00AF0D8B"/>
    <w:rsid w:val="00B11AD2"/>
    <w:rsid w:val="00B11FBD"/>
    <w:rsid w:val="00B243FA"/>
    <w:rsid w:val="00B32F23"/>
    <w:rsid w:val="00B52D37"/>
    <w:rsid w:val="00B6086A"/>
    <w:rsid w:val="00B7775D"/>
    <w:rsid w:val="00B844C5"/>
    <w:rsid w:val="00B9201C"/>
    <w:rsid w:val="00BB282E"/>
    <w:rsid w:val="00BE4A34"/>
    <w:rsid w:val="00BF57FB"/>
    <w:rsid w:val="00C01B5A"/>
    <w:rsid w:val="00C02C0D"/>
    <w:rsid w:val="00C03A7D"/>
    <w:rsid w:val="00C03DF1"/>
    <w:rsid w:val="00C04151"/>
    <w:rsid w:val="00C122A1"/>
    <w:rsid w:val="00C173C2"/>
    <w:rsid w:val="00C2351B"/>
    <w:rsid w:val="00C24547"/>
    <w:rsid w:val="00C82A36"/>
    <w:rsid w:val="00C8396A"/>
    <w:rsid w:val="00C91C7B"/>
    <w:rsid w:val="00C9237E"/>
    <w:rsid w:val="00CA00E7"/>
    <w:rsid w:val="00CA1181"/>
    <w:rsid w:val="00CD2FF0"/>
    <w:rsid w:val="00CF1068"/>
    <w:rsid w:val="00CF5E54"/>
    <w:rsid w:val="00D07A9C"/>
    <w:rsid w:val="00D25378"/>
    <w:rsid w:val="00D306DF"/>
    <w:rsid w:val="00D31ACB"/>
    <w:rsid w:val="00D448FB"/>
    <w:rsid w:val="00D463D2"/>
    <w:rsid w:val="00D476F6"/>
    <w:rsid w:val="00D60A22"/>
    <w:rsid w:val="00D67314"/>
    <w:rsid w:val="00D82FE7"/>
    <w:rsid w:val="00D8381A"/>
    <w:rsid w:val="00DD380A"/>
    <w:rsid w:val="00E07855"/>
    <w:rsid w:val="00E11C76"/>
    <w:rsid w:val="00E32F9C"/>
    <w:rsid w:val="00E90388"/>
    <w:rsid w:val="00EA252F"/>
    <w:rsid w:val="00EB049F"/>
    <w:rsid w:val="00EB362D"/>
    <w:rsid w:val="00EB5A66"/>
    <w:rsid w:val="00EB710B"/>
    <w:rsid w:val="00EC7530"/>
    <w:rsid w:val="00ED023A"/>
    <w:rsid w:val="00EE41E3"/>
    <w:rsid w:val="00EF509F"/>
    <w:rsid w:val="00EF5435"/>
    <w:rsid w:val="00F17F89"/>
    <w:rsid w:val="00F2396B"/>
    <w:rsid w:val="00F467D3"/>
    <w:rsid w:val="00F64A03"/>
    <w:rsid w:val="00F73D0A"/>
    <w:rsid w:val="00F7424D"/>
    <w:rsid w:val="00F7673E"/>
    <w:rsid w:val="00F840BB"/>
    <w:rsid w:val="00FB4ED0"/>
    <w:rsid w:val="00FE1688"/>
    <w:rsid w:val="00FE2B91"/>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D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E1688"/>
    <w:pPr>
      <w:keepNext/>
      <w:suppressAutoHyphens/>
      <w:spacing w:before="240" w:after="60"/>
      <w:jc w:val="both"/>
      <w:outlineLvl w:val="0"/>
    </w:pPr>
    <w:rPr>
      <w:rFonts w:ascii="Cambria" w:hAnsi="Cambria"/>
      <w:b/>
      <w:bCs/>
      <w:kern w:val="32"/>
      <w:sz w:val="32"/>
      <w:szCs w:val="32"/>
      <w:lang w:eastAsia="ar-SA"/>
    </w:rPr>
  </w:style>
  <w:style w:type="paragraph" w:styleId="Nagwek2">
    <w:name w:val="heading 2"/>
    <w:basedOn w:val="Normalny"/>
    <w:next w:val="Normalny"/>
    <w:link w:val="Nagwek2Znak"/>
    <w:qFormat/>
    <w:rsid w:val="00FE1688"/>
    <w:pPr>
      <w:keepNext/>
      <w:suppressAutoHyphens/>
      <w:spacing w:before="120"/>
      <w:jc w:val="both"/>
      <w:outlineLvl w:val="1"/>
    </w:pPr>
    <w:rPr>
      <w:b/>
      <w:bCs/>
      <w:sz w:val="22"/>
      <w:szCs w:val="22"/>
      <w:lang w:eastAsia="ar-SA"/>
    </w:rPr>
  </w:style>
  <w:style w:type="paragraph" w:styleId="Nagwek3">
    <w:name w:val="heading 3"/>
    <w:basedOn w:val="Normalny"/>
    <w:next w:val="Normalny"/>
    <w:link w:val="Nagwek3Znak"/>
    <w:uiPriority w:val="9"/>
    <w:qFormat/>
    <w:rsid w:val="00FE1688"/>
    <w:pPr>
      <w:keepNext/>
      <w:suppressAutoHyphens/>
      <w:spacing w:before="120"/>
      <w:jc w:val="both"/>
      <w:outlineLvl w:val="2"/>
    </w:pPr>
    <w:rPr>
      <w:rFonts w:ascii="Cambria" w:hAnsi="Cambria"/>
      <w:b/>
      <w:bCs/>
      <w:sz w:val="26"/>
      <w:szCs w:val="26"/>
      <w:lang w:eastAsia="ar-SA"/>
    </w:rPr>
  </w:style>
  <w:style w:type="paragraph" w:styleId="Nagwek4">
    <w:name w:val="heading 4"/>
    <w:basedOn w:val="Normalny"/>
    <w:next w:val="Normalny"/>
    <w:link w:val="Nagwek4Znak"/>
    <w:qFormat/>
    <w:rsid w:val="00FE1688"/>
    <w:pPr>
      <w:keepNext/>
      <w:suppressAutoHyphens/>
      <w:spacing w:before="120"/>
      <w:jc w:val="both"/>
      <w:outlineLvl w:val="3"/>
    </w:pPr>
    <w:rPr>
      <w:rFonts w:ascii="Calibri" w:hAnsi="Calibri"/>
      <w:b/>
      <w:bCs/>
      <w:sz w:val="28"/>
      <w:szCs w:val="28"/>
      <w:lang w:eastAsia="ar-SA"/>
    </w:rPr>
  </w:style>
  <w:style w:type="paragraph" w:styleId="Nagwek5">
    <w:name w:val="heading 5"/>
    <w:basedOn w:val="Normalny"/>
    <w:next w:val="Normalny"/>
    <w:link w:val="Nagwek5Znak"/>
    <w:uiPriority w:val="9"/>
    <w:qFormat/>
    <w:rsid w:val="00FE1688"/>
    <w:pPr>
      <w:keepNext/>
      <w:suppressAutoHyphens/>
      <w:outlineLvl w:val="4"/>
    </w:pPr>
    <w:rPr>
      <w:rFonts w:ascii="Calibri" w:hAnsi="Calibri"/>
      <w:b/>
      <w:bCs/>
      <w:i/>
      <w:iCs/>
      <w:sz w:val="26"/>
      <w:szCs w:val="26"/>
      <w:lang w:eastAsia="ar-SA"/>
    </w:rPr>
  </w:style>
  <w:style w:type="paragraph" w:styleId="Nagwek6">
    <w:name w:val="heading 6"/>
    <w:aliases w:val=" Znak21"/>
    <w:basedOn w:val="Normalny"/>
    <w:next w:val="Normalny"/>
    <w:link w:val="Nagwek6Znak"/>
    <w:uiPriority w:val="99"/>
    <w:qFormat/>
    <w:rsid w:val="00FE1688"/>
    <w:pPr>
      <w:suppressAutoHyphens/>
      <w:spacing w:before="120"/>
      <w:jc w:val="center"/>
      <w:outlineLvl w:val="5"/>
    </w:pPr>
    <w:rPr>
      <w:rFonts w:ascii="Arial" w:hAnsi="Arial" w:cs="Arial"/>
      <w:b/>
      <w:bCs/>
      <w:lang w:eastAsia="ar-SA"/>
    </w:rPr>
  </w:style>
  <w:style w:type="paragraph" w:styleId="Nagwek7">
    <w:name w:val="heading 7"/>
    <w:basedOn w:val="Normalny"/>
    <w:next w:val="Normalny"/>
    <w:link w:val="Nagwek7Znak"/>
    <w:uiPriority w:val="9"/>
    <w:qFormat/>
    <w:rsid w:val="00FE1688"/>
    <w:pPr>
      <w:suppressAutoHyphens/>
      <w:spacing w:before="240" w:after="60"/>
      <w:outlineLvl w:val="6"/>
    </w:pPr>
    <w:rPr>
      <w:rFonts w:ascii="Calibri" w:hAnsi="Calibri"/>
      <w:lang w:eastAsia="ar-SA"/>
    </w:rPr>
  </w:style>
  <w:style w:type="paragraph" w:styleId="Nagwek8">
    <w:name w:val="heading 8"/>
    <w:basedOn w:val="Normalny"/>
    <w:next w:val="Normalny"/>
    <w:link w:val="Nagwek8Znak"/>
    <w:uiPriority w:val="9"/>
    <w:qFormat/>
    <w:rsid w:val="00FE1688"/>
    <w:pPr>
      <w:keepNext/>
      <w:numPr>
        <w:ilvl w:val="7"/>
        <w:numId w:val="8"/>
      </w:numPr>
      <w:suppressAutoHyphens/>
      <w:jc w:val="right"/>
      <w:outlineLvl w:val="7"/>
    </w:pPr>
    <w:rPr>
      <w:rFonts w:ascii="Calibri" w:hAnsi="Calibri"/>
      <w:i/>
      <w:iCs/>
      <w:lang w:eastAsia="ar-SA"/>
    </w:rPr>
  </w:style>
  <w:style w:type="paragraph" w:styleId="Nagwek9">
    <w:name w:val="heading 9"/>
    <w:basedOn w:val="Normalny"/>
    <w:next w:val="Normalny"/>
    <w:link w:val="Nagwek9Znak"/>
    <w:uiPriority w:val="9"/>
    <w:qFormat/>
    <w:rsid w:val="00FE1688"/>
    <w:pPr>
      <w:suppressAutoHyphens/>
      <w:spacing w:before="240" w:after="60"/>
      <w:outlineLvl w:val="8"/>
    </w:pPr>
    <w:rPr>
      <w:rFonts w:ascii="Cambria" w:hAnsi="Cambri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20"/>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pPr>
      <w:suppressAutoHyphens/>
    </w:pPr>
    <w:rPr>
      <w:rFonts w:ascii="Arial" w:hAnsi="Arial" w:cs="Arial"/>
      <w:lang w:eastAsia="ar-SA"/>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suppressAutoHyphens/>
      <w:ind w:left="283" w:hanging="283"/>
    </w:pPr>
    <w:rPr>
      <w:rFonts w:ascii="Arial" w:hAnsi="Arial"/>
      <w:szCs w:val="20"/>
      <w:lang w:eastAsia="ar-SA"/>
    </w:rPr>
  </w:style>
  <w:style w:type="paragraph" w:customStyle="1" w:styleId="Podpis1">
    <w:name w:val="Podpis1"/>
    <w:basedOn w:val="Normalny"/>
    <w:uiPriority w:val="99"/>
    <w:rsid w:val="00FE1688"/>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FE1688"/>
    <w:pPr>
      <w:suppressLineNumbers/>
      <w:suppressAutoHyphens/>
    </w:pPr>
    <w:rPr>
      <w:rFonts w:cs="Tahoma"/>
      <w:lang w:eastAsia="ar-SA"/>
    </w:rPr>
  </w:style>
  <w:style w:type="paragraph" w:customStyle="1" w:styleId="Nagwek10">
    <w:name w:val="Nagłówek1"/>
    <w:basedOn w:val="Normalny"/>
    <w:next w:val="Tekstpodstawowy"/>
    <w:uiPriority w:val="99"/>
    <w:rsid w:val="00FE1688"/>
    <w:pPr>
      <w:keepNext/>
      <w:suppressAutoHyphens/>
      <w:spacing w:before="240" w:after="120"/>
    </w:pPr>
    <w:rPr>
      <w:rFonts w:ascii="Arial" w:hAnsi="Arial" w:cs="Tahoma"/>
      <w:sz w:val="28"/>
      <w:szCs w:val="28"/>
      <w:lang w:eastAsia="ar-SA"/>
    </w:rPr>
  </w:style>
  <w:style w:type="paragraph" w:customStyle="1" w:styleId="tytu">
    <w:name w:val="tytuł"/>
    <w:basedOn w:val="Normalny"/>
    <w:next w:val="Normalny"/>
    <w:uiPriority w:val="99"/>
    <w:rsid w:val="00FE1688"/>
    <w:pPr>
      <w:tabs>
        <w:tab w:val="left" w:pos="720"/>
      </w:tabs>
      <w:suppressAutoHyphens/>
      <w:ind w:left="720" w:hanging="720"/>
      <w:jc w:val="center"/>
    </w:pPr>
    <w:rPr>
      <w:rFonts w:ascii="Verdana" w:hAnsi="Verdana"/>
      <w:b/>
      <w:bCs/>
      <w:color w:val="FF00FF"/>
      <w:sz w:val="20"/>
      <w:szCs w:val="20"/>
      <w:lang w:eastAsia="ar-SA"/>
    </w:rPr>
  </w:style>
  <w:style w:type="paragraph" w:styleId="Tytu0">
    <w:name w:val="Title"/>
    <w:aliases w:val=" Znak Znak"/>
    <w:basedOn w:val="Normalny"/>
    <w:next w:val="Podtytu"/>
    <w:link w:val="TytuZnak"/>
    <w:uiPriority w:val="10"/>
    <w:qFormat/>
    <w:rsid w:val="00FE1688"/>
    <w:pPr>
      <w:suppressAutoHyphens/>
      <w:jc w:val="center"/>
    </w:pPr>
    <w:rPr>
      <w:rFonts w:ascii="Cambria" w:hAnsi="Cambria"/>
      <w:b/>
      <w:bCs/>
      <w:kern w:val="28"/>
      <w:sz w:val="32"/>
      <w:szCs w:val="32"/>
      <w:lang w:eastAsia="ar-SA"/>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uppressAutoHyphens/>
      <w:spacing w:before="120"/>
      <w:jc w:val="both"/>
    </w:pPr>
    <w:rPr>
      <w:b/>
      <w:bCs/>
      <w:sz w:val="25"/>
      <w:szCs w:val="25"/>
      <w:lang w:eastAsia="ar-SA"/>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suppressAutoHyphens/>
      <w:ind w:left="540" w:hanging="540"/>
      <w:jc w:val="both"/>
    </w:pPr>
    <w:rPr>
      <w:rFonts w:ascii="Verdana" w:hAnsi="Verdana"/>
      <w:b/>
      <w:iCs/>
      <w:sz w:val="20"/>
      <w:szCs w:val="20"/>
      <w:lang w:eastAsia="ar-SA"/>
    </w:rPr>
  </w:style>
  <w:style w:type="paragraph" w:customStyle="1" w:styleId="Tekstpodstawowy31">
    <w:name w:val="Tekst podstawowy 31"/>
    <w:basedOn w:val="Normalny"/>
    <w:rsid w:val="00FE1688"/>
    <w:pPr>
      <w:suppressAutoHyphens/>
      <w:spacing w:before="120"/>
      <w:jc w:val="both"/>
    </w:pPr>
    <w:rPr>
      <w:i/>
      <w:iCs/>
      <w:lang w:eastAsia="ar-SA"/>
    </w:rPr>
  </w:style>
  <w:style w:type="paragraph" w:styleId="NormalnyWeb">
    <w:name w:val="Normal (Web)"/>
    <w:basedOn w:val="Normalny"/>
    <w:link w:val="NormalnyWebZnak"/>
    <w:uiPriority w:val="99"/>
    <w:rsid w:val="00FE1688"/>
    <w:pPr>
      <w:suppressAutoHyphens/>
      <w:spacing w:before="280" w:after="280"/>
      <w:jc w:val="both"/>
    </w:pPr>
    <w:rPr>
      <w:sz w:val="20"/>
      <w:szCs w:val="20"/>
      <w:lang w:eastAsia="ar-SA"/>
    </w:rPr>
  </w:style>
  <w:style w:type="paragraph" w:customStyle="1" w:styleId="Zwykytekst1">
    <w:name w:val="Zwykły tekst1"/>
    <w:basedOn w:val="Normalny"/>
    <w:rsid w:val="00FE1688"/>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FE1688"/>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FE1688"/>
    <w:pPr>
      <w:suppressAutoHyphens/>
      <w:ind w:left="360" w:hanging="360"/>
      <w:jc w:val="both"/>
    </w:pPr>
    <w:rPr>
      <w:lang w:eastAsia="ar-SA"/>
    </w:rPr>
  </w:style>
  <w:style w:type="paragraph" w:customStyle="1" w:styleId="Tekstpodstawowywcity31">
    <w:name w:val="Tekst podstawowy wcięty 31"/>
    <w:basedOn w:val="Normalny"/>
    <w:uiPriority w:val="99"/>
    <w:rsid w:val="00FE1688"/>
    <w:pPr>
      <w:suppressAutoHyphens/>
      <w:ind w:left="720" w:hanging="720"/>
      <w:jc w:val="both"/>
    </w:pPr>
    <w:rPr>
      <w:lang w:eastAsia="ar-SA"/>
    </w:rPr>
  </w:style>
  <w:style w:type="paragraph" w:customStyle="1" w:styleId="Tekstpodstawowy22">
    <w:name w:val="Tekst podstawowy 22"/>
    <w:basedOn w:val="Normalny"/>
    <w:uiPriority w:val="99"/>
    <w:rsid w:val="00FE1688"/>
    <w:pPr>
      <w:suppressAutoHyphens/>
      <w:jc w:val="both"/>
    </w:pPr>
    <w:rPr>
      <w:lang w:eastAsia="ar-SA"/>
    </w:rPr>
  </w:style>
  <w:style w:type="paragraph" w:styleId="Tekstprzypisudolnego">
    <w:name w:val="footnote text"/>
    <w:aliases w:val=" Znak12"/>
    <w:basedOn w:val="Normalny"/>
    <w:link w:val="TekstprzypisudolnegoZnak"/>
    <w:rsid w:val="00FE1688"/>
    <w:pPr>
      <w:suppressAutoHyphens/>
    </w:pPr>
    <w:rPr>
      <w:sz w:val="20"/>
      <w:szCs w:val="20"/>
      <w:lang w:eastAsia="ar-SA"/>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suppressAutoHyphens/>
    </w:pPr>
    <w:rPr>
      <w:lang w:eastAsia="ar-SA"/>
    </w:r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suppressAutoHyphens/>
    </w:pPr>
    <w:rPr>
      <w:lang w:eastAsia="ar-SA"/>
    </w:r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uppressAutoHyphens/>
      <w:spacing w:before="120"/>
      <w:ind w:left="720"/>
    </w:pPr>
    <w:rPr>
      <w:szCs w:val="20"/>
      <w:lang w:eastAsia="ar-SA"/>
    </w:rPr>
  </w:style>
  <w:style w:type="paragraph" w:customStyle="1" w:styleId="Plandokumentu1">
    <w:name w:val="Plan dokumentu1"/>
    <w:basedOn w:val="Normalny"/>
    <w:uiPriority w:val="99"/>
    <w:rsid w:val="00FE1688"/>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FE1688"/>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FE1688"/>
    <w:pPr>
      <w:suppressAutoHyphens/>
      <w:jc w:val="both"/>
    </w:pPr>
    <w:rPr>
      <w:rFonts w:ascii="Arial" w:hAnsi="Arial" w:cs="Arial"/>
      <w:b/>
      <w:sz w:val="22"/>
      <w:lang w:eastAsia="ar-SA"/>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FE1688"/>
    <w:pPr>
      <w:suppressAutoHyphens/>
    </w:pPr>
    <w:rPr>
      <w:sz w:val="20"/>
      <w:szCs w:val="20"/>
      <w:lang w:eastAsia="ar-SA"/>
    </w:rPr>
  </w:style>
  <w:style w:type="paragraph" w:styleId="Tekstkomentarza">
    <w:name w:val="annotation text"/>
    <w:aliases w:val=" Znak9"/>
    <w:basedOn w:val="Normalny"/>
    <w:link w:val="TekstkomentarzaZnak"/>
    <w:uiPriority w:val="99"/>
    <w:rsid w:val="00FE1688"/>
    <w:rPr>
      <w:sz w:val="20"/>
      <w:szCs w:val="20"/>
      <w:lang w:eastAsia="ar-SA"/>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pPr>
      <w:suppressAutoHyphens/>
    </w:pPr>
    <w:rPr>
      <w:rFonts w:ascii="Tahoma" w:hAnsi="Tahoma" w:cs="Tahoma"/>
      <w:sz w:val="16"/>
      <w:szCs w:val="16"/>
      <w:lang w:eastAsia="ar-SA"/>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uppressAutoHyphens/>
      <w:spacing w:before="280" w:after="280"/>
    </w:pPr>
    <w:rPr>
      <w:rFonts w:ascii="Arial Narrow" w:hAnsi="Arial Narrow"/>
      <w:b/>
      <w:bCs/>
      <w:lang w:eastAsia="ar-SA"/>
    </w:rPr>
  </w:style>
  <w:style w:type="paragraph" w:customStyle="1" w:styleId="xl25">
    <w:name w:val="xl25"/>
    <w:basedOn w:val="Normalny"/>
    <w:uiPriority w:val="99"/>
    <w:rsid w:val="00FE1688"/>
    <w:pPr>
      <w:suppressAutoHyphens/>
      <w:spacing w:before="280" w:after="280"/>
    </w:pPr>
    <w:rPr>
      <w:lang w:eastAsia="ar-SA"/>
    </w:rPr>
  </w:style>
  <w:style w:type="paragraph" w:customStyle="1" w:styleId="xl26">
    <w:name w:val="xl26"/>
    <w:basedOn w:val="Normalny"/>
    <w:uiPriority w:val="99"/>
    <w:rsid w:val="00FE1688"/>
    <w:pPr>
      <w:suppressAutoHyphens/>
      <w:spacing w:before="280" w:after="280"/>
    </w:pPr>
    <w:rPr>
      <w:rFonts w:ascii="Arial" w:hAnsi="Arial" w:cs="Arial"/>
      <w:b/>
      <w:bCs/>
      <w:lang w:eastAsia="ar-SA"/>
    </w:rPr>
  </w:style>
  <w:style w:type="paragraph" w:customStyle="1" w:styleId="xl27">
    <w:name w:val="xl27"/>
    <w:basedOn w:val="Normalny"/>
    <w:uiPriority w:val="99"/>
    <w:rsid w:val="00FE1688"/>
    <w:pPr>
      <w:suppressAutoHyphens/>
      <w:spacing w:before="280" w:after="280"/>
    </w:pPr>
    <w:rPr>
      <w:lang w:eastAsia="ar-SA"/>
    </w:rPr>
  </w:style>
  <w:style w:type="paragraph" w:customStyle="1" w:styleId="xl28">
    <w:name w:val="xl28"/>
    <w:basedOn w:val="Normalny"/>
    <w:uiPriority w:val="99"/>
    <w:rsid w:val="00FE1688"/>
    <w:pPr>
      <w:suppressAutoHyphens/>
      <w:spacing w:before="280" w:after="280"/>
      <w:textAlignment w:val="center"/>
    </w:pPr>
    <w:rPr>
      <w:lang w:eastAsia="ar-SA"/>
    </w:r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FE1688"/>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FE1688"/>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FE1688"/>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FE1688"/>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FE1688"/>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FE1688"/>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FE1688"/>
    <w:pPr>
      <w:suppressAutoHyphens/>
      <w:spacing w:before="280" w:after="280"/>
    </w:pPr>
    <w:rPr>
      <w:rFonts w:ascii="Arial" w:hAnsi="Arial" w:cs="Arial"/>
      <w:lang w:eastAsia="ar-SA"/>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FE1688"/>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FE1688"/>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FE1688"/>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FE1688"/>
    <w:pPr>
      <w:suppressAutoHyphens/>
      <w:spacing w:before="280" w:after="280"/>
      <w:jc w:val="center"/>
    </w:pPr>
    <w:rPr>
      <w:lang w:eastAsia="ar-SA"/>
    </w:rPr>
  </w:style>
  <w:style w:type="paragraph" w:customStyle="1" w:styleId="xl65">
    <w:name w:val="xl65"/>
    <w:basedOn w:val="Normalny"/>
    <w:uiPriority w:val="99"/>
    <w:rsid w:val="00FE1688"/>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FE1688"/>
    <w:pPr>
      <w:pBdr>
        <w:bottom w:val="single" w:sz="4" w:space="0" w:color="000000"/>
      </w:pBdr>
      <w:suppressAutoHyphens/>
      <w:spacing w:before="280" w:after="280"/>
    </w:pPr>
    <w:rPr>
      <w:lang w:eastAsia="ar-SA"/>
    </w:r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FE1688"/>
    <w:pPr>
      <w:pBdr>
        <w:bottom w:val="single" w:sz="4" w:space="0" w:color="000000"/>
      </w:pBdr>
      <w:suppressAutoHyphens/>
      <w:spacing w:before="280" w:after="280"/>
    </w:pPr>
    <w:rPr>
      <w:lang w:eastAsia="ar-SA"/>
    </w:rPr>
  </w:style>
  <w:style w:type="paragraph" w:customStyle="1" w:styleId="xl69">
    <w:name w:val="xl69"/>
    <w:basedOn w:val="Normalny"/>
    <w:uiPriority w:val="99"/>
    <w:rsid w:val="00FE1688"/>
    <w:pPr>
      <w:suppressAutoHyphens/>
      <w:spacing w:before="280" w:after="280"/>
    </w:pPr>
    <w:rPr>
      <w:rFonts w:ascii="Arial" w:hAnsi="Arial" w:cs="Arial"/>
      <w:b/>
      <w:bCs/>
      <w:lang w:eastAsia="ar-SA"/>
    </w:rPr>
  </w:style>
  <w:style w:type="paragraph" w:customStyle="1" w:styleId="xl70">
    <w:name w:val="xl70"/>
    <w:basedOn w:val="Normalny"/>
    <w:uiPriority w:val="99"/>
    <w:rsid w:val="00FE1688"/>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FE1688"/>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FE1688"/>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FE1688"/>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FE1688"/>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pPr>
      <w:suppressAutoHyphens/>
    </w:pPr>
    <w:rPr>
      <w:sz w:val="20"/>
      <w:szCs w:val="20"/>
      <w:lang w:val="en-GB" w:eastAsia="ar-SA"/>
    </w:rPr>
  </w:style>
  <w:style w:type="paragraph" w:customStyle="1" w:styleId="Listapunktowana31">
    <w:name w:val="Lista punktowana 31"/>
    <w:basedOn w:val="Normalny"/>
    <w:uiPriority w:val="99"/>
    <w:rsid w:val="00FE1688"/>
    <w:pPr>
      <w:suppressAutoHyphens/>
    </w:pPr>
    <w:rPr>
      <w:sz w:val="20"/>
      <w:szCs w:val="20"/>
      <w:lang w:val="en-GB" w:eastAsia="ar-SA"/>
    </w:rPr>
  </w:style>
  <w:style w:type="paragraph" w:customStyle="1" w:styleId="Tekst">
    <w:name w:val="Tekst"/>
    <w:basedOn w:val="Normalny"/>
    <w:uiPriority w:val="99"/>
    <w:rsid w:val="00FE1688"/>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FE1688"/>
    <w:pPr>
      <w:suppressAutoHyphens/>
      <w:jc w:val="both"/>
    </w:pPr>
    <w:rPr>
      <w:rFonts w:ascii="Arial" w:hAnsi="Arial"/>
      <w:sz w:val="20"/>
      <w:lang w:eastAsia="ar-SA"/>
    </w:rPr>
  </w:style>
  <w:style w:type="paragraph" w:customStyle="1" w:styleId="pkt">
    <w:name w:val="pkt"/>
    <w:basedOn w:val="Normalny"/>
    <w:rsid w:val="00FE1688"/>
    <w:pPr>
      <w:suppressAutoHyphens/>
      <w:overflowPunct w:val="0"/>
      <w:autoSpaceDE w:val="0"/>
      <w:spacing w:before="60" w:after="60"/>
      <w:ind w:left="851" w:hanging="295"/>
      <w:jc w:val="both"/>
      <w:textAlignment w:val="baseline"/>
    </w:pPr>
    <w:rPr>
      <w:szCs w:val="20"/>
      <w:lang w:eastAsia="ar-SA"/>
    </w:rPr>
  </w:style>
  <w:style w:type="paragraph" w:customStyle="1" w:styleId="font5">
    <w:name w:val="font5"/>
    <w:basedOn w:val="Normalny"/>
    <w:uiPriority w:val="99"/>
    <w:rsid w:val="00FE1688"/>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FE1688"/>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FE1688"/>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FE1688"/>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FE1688"/>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FE1688"/>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FE168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FE1688"/>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FE1688"/>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FE1688"/>
    <w:pPr>
      <w:suppressAutoHyphens/>
      <w:spacing w:before="30" w:after="30" w:line="360" w:lineRule="auto"/>
    </w:pPr>
    <w:rPr>
      <w:rFonts w:ascii="Arial" w:hAnsi="Arial"/>
      <w:sz w:val="22"/>
      <w:lang w:eastAsia="ar-SA"/>
    </w:rPr>
  </w:style>
  <w:style w:type="paragraph" w:customStyle="1" w:styleId="Standard">
    <w:name w:val="Standard"/>
    <w:basedOn w:val="Normalny"/>
    <w:uiPriority w:val="99"/>
    <w:rsid w:val="00FE1688"/>
    <w:pPr>
      <w:widowControl w:val="0"/>
      <w:suppressAutoHyphens/>
    </w:pPr>
    <w:rPr>
      <w:szCs w:val="20"/>
      <w:lang w:eastAsia="ar-SA"/>
    </w:rPr>
  </w:style>
  <w:style w:type="paragraph" w:customStyle="1" w:styleId="StylPrzed0pt">
    <w:name w:val="Styl Przed:  0 pt"/>
    <w:basedOn w:val="Normalny"/>
    <w:uiPriority w:val="99"/>
    <w:rsid w:val="00FE1688"/>
    <w:pPr>
      <w:tabs>
        <w:tab w:val="left" w:pos="360"/>
      </w:tabs>
      <w:suppressAutoHyphens/>
    </w:pPr>
    <w:rPr>
      <w:lang w:eastAsia="ar-SA"/>
    </w:r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uppressAutoHyphens/>
      <w:snapToGrid w:val="0"/>
      <w:jc w:val="both"/>
    </w:pPr>
    <w:rPr>
      <w:szCs w:val="20"/>
      <w:lang w:eastAsia="ar-SA"/>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FE1688"/>
    <w:pPr>
      <w:suppressAutoHyphens/>
    </w:pPr>
    <w:rPr>
      <w:lang w:eastAsia="ar-SA"/>
    </w:rPr>
  </w:style>
  <w:style w:type="paragraph" w:customStyle="1" w:styleId="Tekstpodstawowywcity21">
    <w:name w:val="Tekst podstawowy wcięty 21"/>
    <w:basedOn w:val="Normalny"/>
    <w:uiPriority w:val="99"/>
    <w:rsid w:val="00FE1688"/>
    <w:pPr>
      <w:suppressAutoHyphens/>
      <w:ind w:left="360" w:hanging="360"/>
      <w:jc w:val="both"/>
    </w:pPr>
    <w:rPr>
      <w:lang w:eastAsia="ar-SA"/>
    </w:r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FE1688"/>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FE1688"/>
    <w:pPr>
      <w:suppressAutoHyphens/>
    </w:pPr>
    <w:rPr>
      <w:lang w:eastAsia="ar-SA"/>
    </w:rPr>
  </w:style>
  <w:style w:type="paragraph" w:customStyle="1" w:styleId="tekstost">
    <w:name w:val="tekst ost"/>
    <w:basedOn w:val="Normalny"/>
    <w:uiPriority w:val="99"/>
    <w:rsid w:val="00FE1688"/>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FE1688"/>
    <w:pPr>
      <w:suppressAutoHyphens/>
      <w:ind w:left="566" w:hanging="283"/>
    </w:pPr>
    <w:rPr>
      <w:lang w:eastAsia="ar-SA"/>
    </w:rPr>
  </w:style>
  <w:style w:type="paragraph" w:customStyle="1" w:styleId="Zawartotabeli">
    <w:name w:val="Zawartość tabeli"/>
    <w:basedOn w:val="Normalny"/>
    <w:uiPriority w:val="99"/>
    <w:rsid w:val="00FE1688"/>
    <w:pPr>
      <w:suppressLineNumbers/>
      <w:suppressAutoHyphens/>
    </w:pPr>
    <w:rPr>
      <w:lang w:eastAsia="ar-SA"/>
    </w:r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ind w:left="566" w:hanging="283"/>
    </w:p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uppressAutoHyphens/>
      <w:spacing w:after="120" w:line="480" w:lineRule="auto"/>
    </w:pPr>
    <w:rPr>
      <w:lang w:eastAsia="ar-SA"/>
    </w:r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suppressAutoHyphens/>
      <w:ind w:left="708"/>
    </w:pPr>
    <w:rPr>
      <w:lang w:eastAsia="ar-SA"/>
    </w:r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autoSpaceDE w:val="0"/>
      <w:autoSpaceDN w:val="0"/>
      <w:adjustRightInd w:val="0"/>
    </w:pPr>
  </w:style>
  <w:style w:type="paragraph" w:customStyle="1" w:styleId="Style4">
    <w:name w:val="Style4"/>
    <w:basedOn w:val="Normalny"/>
    <w:uiPriority w:val="99"/>
    <w:rsid w:val="00FE1688"/>
    <w:pPr>
      <w:widowControl w:val="0"/>
      <w:autoSpaceDE w:val="0"/>
      <w:autoSpaceDN w:val="0"/>
      <w:adjustRightInd w:val="0"/>
      <w:spacing w:line="288" w:lineRule="exact"/>
      <w:jc w:val="both"/>
    </w:pPr>
  </w:style>
  <w:style w:type="paragraph" w:customStyle="1" w:styleId="Style5">
    <w:name w:val="Style5"/>
    <w:basedOn w:val="Normalny"/>
    <w:uiPriority w:val="99"/>
    <w:rsid w:val="00FE1688"/>
    <w:pPr>
      <w:widowControl w:val="0"/>
      <w:autoSpaceDE w:val="0"/>
      <w:autoSpaceDN w:val="0"/>
      <w:adjustRightInd w:val="0"/>
      <w:spacing w:line="288" w:lineRule="exact"/>
      <w:ind w:hanging="367"/>
    </w:pPr>
  </w:style>
  <w:style w:type="paragraph" w:customStyle="1" w:styleId="Style8">
    <w:name w:val="Style8"/>
    <w:basedOn w:val="Normalny"/>
    <w:uiPriority w:val="99"/>
    <w:rsid w:val="00FE1688"/>
    <w:pPr>
      <w:widowControl w:val="0"/>
      <w:autoSpaceDE w:val="0"/>
      <w:autoSpaceDN w:val="0"/>
      <w:adjustRightInd w:val="0"/>
      <w:spacing w:line="288" w:lineRule="exact"/>
      <w:jc w:val="both"/>
    </w:pPr>
  </w:style>
  <w:style w:type="paragraph" w:customStyle="1" w:styleId="Style12">
    <w:name w:val="Style12"/>
    <w:basedOn w:val="Normalny"/>
    <w:uiPriority w:val="99"/>
    <w:rsid w:val="00FE1688"/>
    <w:pPr>
      <w:widowControl w:val="0"/>
      <w:autoSpaceDE w:val="0"/>
      <w:autoSpaceDN w:val="0"/>
      <w:adjustRightInd w:val="0"/>
      <w:jc w:val="center"/>
    </w:p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rPr>
      <w:rFonts w:ascii="Courier New" w:hAnsi="Courier New"/>
      <w:sz w:val="20"/>
      <w:szCs w:val="20"/>
      <w:lang w:eastAsia="ar-SA"/>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uppressAutoHyphens/>
      <w:spacing w:after="120" w:line="480" w:lineRule="auto"/>
      <w:ind w:left="283"/>
    </w:pPr>
    <w:rPr>
      <w:lang w:eastAsia="ar-SA"/>
    </w:r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rPr>
      <w:rFonts w:ascii="Arial" w:hAnsi="Arial" w:cs="Arial"/>
    </w:rPr>
  </w:style>
  <w:style w:type="paragraph" w:styleId="Tekstpodstawowy3">
    <w:name w:val="Body Text 3"/>
    <w:aliases w:val=" Znak2"/>
    <w:basedOn w:val="Normalny"/>
    <w:link w:val="Tekstpodstawowy3Znak"/>
    <w:rsid w:val="00FE1688"/>
    <w:pPr>
      <w:spacing w:after="120"/>
    </w:pPr>
    <w:rPr>
      <w:sz w:val="16"/>
      <w:szCs w:val="16"/>
      <w:lang w:val="en-US" w:eastAsia="ar-SA"/>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pPr>
    <w:rPr>
      <w:rFonts w:ascii="Tahoma" w:hAnsi="Tahoma" w:cs="Tahoma"/>
      <w:sz w:val="20"/>
      <w:szCs w:val="20"/>
    </w:rPr>
  </w:style>
  <w:style w:type="paragraph" w:styleId="Lista-kontynuacja2">
    <w:name w:val="List Continue 2"/>
    <w:basedOn w:val="Normalny"/>
    <w:uiPriority w:val="99"/>
    <w:rsid w:val="00FE1688"/>
    <w:pPr>
      <w:suppressAutoHyphens/>
      <w:spacing w:after="120"/>
      <w:ind w:left="566"/>
      <w:contextualSpacing/>
    </w:pPr>
    <w:rPr>
      <w:lang w:eastAsia="ar-SA"/>
    </w:rPr>
  </w:style>
  <w:style w:type="paragraph" w:customStyle="1" w:styleId="Tekstpodstawowy23">
    <w:name w:val="Tekst podstawowy 23"/>
    <w:basedOn w:val="Normalny"/>
    <w:uiPriority w:val="99"/>
    <w:rsid w:val="00FE1688"/>
    <w:pPr>
      <w:overflowPunct w:val="0"/>
      <w:autoSpaceDE w:val="0"/>
      <w:autoSpaceDN w:val="0"/>
      <w:adjustRightInd w:val="0"/>
      <w:spacing w:after="120"/>
      <w:jc w:val="both"/>
      <w:textAlignment w:val="baseline"/>
    </w:pPr>
    <w:rPr>
      <w:sz w:val="28"/>
      <w:szCs w:val="20"/>
    </w:rPr>
  </w:style>
  <w:style w:type="paragraph" w:styleId="Tekstpodstawowywcity3">
    <w:name w:val="Body Text Indent 3"/>
    <w:aliases w:val=" Znak1"/>
    <w:basedOn w:val="Normalny"/>
    <w:link w:val="Tekstpodstawowywcity3Znak"/>
    <w:uiPriority w:val="99"/>
    <w:rsid w:val="00FE1688"/>
    <w:pPr>
      <w:suppressAutoHyphens/>
      <w:spacing w:after="120"/>
      <w:ind w:left="283"/>
    </w:pPr>
    <w:rPr>
      <w:sz w:val="16"/>
      <w:szCs w:val="16"/>
      <w:lang w:eastAsia="ar-SA"/>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jc w:val="both"/>
    </w:pPr>
    <w:rPr>
      <w:b/>
      <w:smallCaps/>
      <w:sz w:val="20"/>
      <w:szCs w:val="20"/>
      <w:lang w:val="en-GB"/>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FE1688"/>
    <w:pPr>
      <w:suppressLineNumbers/>
      <w:suppressAutoHyphens/>
      <w:spacing w:before="60" w:after="60"/>
      <w:jc w:val="both"/>
    </w:pPr>
    <w:rPr>
      <w:rFonts w:ascii="StarSymbol" w:hAnsi="StarSymbol"/>
      <w:kern w:val="1"/>
      <w:lang w:eastAsia="ar-SA"/>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suppressAutoHyphens/>
      <w:autoSpaceDE w:val="0"/>
    </w:pPr>
    <w:rPr>
      <w:color w:val="000000"/>
      <w:kern w:val="1"/>
      <w:lang w:eastAsia="ar-SA"/>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rPr>
      <w:rFonts w:ascii="Arial" w:eastAsia="Calibri" w:hAnsi="Arial" w:cs="Aria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FE1688"/>
    <w:pPr>
      <w:numPr>
        <w:ilvl w:val="2"/>
        <w:numId w:val="12"/>
      </w:numPr>
    </w:p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suppressAutoHyphens/>
      <w:ind w:left="708"/>
    </w:pPr>
    <w:rPr>
      <w:rFonts w:eastAsia="Calibri"/>
      <w:lang w:eastAsia="ar-SA"/>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uppressAutoHyphens/>
      <w:spacing w:line="360" w:lineRule="auto"/>
      <w:jc w:val="both"/>
      <w:outlineLvl w:val="2"/>
    </w:pPr>
    <w:rPr>
      <w:kern w:val="1"/>
      <w:sz w:val="22"/>
      <w:szCs w:val="20"/>
      <w:lang w:eastAsia="ar-SA"/>
    </w:rPr>
  </w:style>
  <w:style w:type="paragraph" w:customStyle="1" w:styleId="ZnakZnakZnakZnakZnakZnak">
    <w:name w:val="Znak Znak Znak Znak Znak Znak"/>
    <w:basedOn w:val="Normalny"/>
    <w:rsid w:val="00FE1688"/>
    <w:rPr>
      <w:rFonts w:ascii="Arial" w:eastAsia="Calibri" w:hAnsi="Arial" w:cs="Arial"/>
    </w:rPr>
  </w:style>
  <w:style w:type="character" w:customStyle="1" w:styleId="smalltext">
    <w:name w:val="smalltext"/>
    <w:rsid w:val="00FE1688"/>
  </w:style>
  <w:style w:type="paragraph" w:customStyle="1" w:styleId="listparagraph">
    <w:name w:val="listparagraph"/>
    <w:basedOn w:val="Normalny"/>
    <w:rsid w:val="00FE1688"/>
    <w:pPr>
      <w:spacing w:before="100" w:beforeAutospacing="1" w:after="100" w:afterAutospacing="1"/>
    </w:pPr>
  </w:style>
  <w:style w:type="paragraph" w:customStyle="1" w:styleId="listparagraphcxsppierwsze">
    <w:name w:val="listparagraphcxsppierwsze"/>
    <w:basedOn w:val="Normalny"/>
    <w:rsid w:val="00FE1688"/>
    <w:pPr>
      <w:spacing w:before="100" w:beforeAutospacing="1" w:after="100" w:afterAutospacing="1"/>
    </w:pPr>
  </w:style>
  <w:style w:type="paragraph" w:customStyle="1" w:styleId="listparagraphcxspdrugie">
    <w:name w:val="listparagraphcxspdrugie"/>
    <w:basedOn w:val="Normalny"/>
    <w:rsid w:val="00FE1688"/>
    <w:pPr>
      <w:spacing w:before="100" w:beforeAutospacing="1" w:after="100" w:afterAutospacing="1"/>
    </w:pPr>
  </w:style>
  <w:style w:type="paragraph" w:customStyle="1" w:styleId="msolistparagraph0">
    <w:name w:val="msolistparagraph"/>
    <w:basedOn w:val="Normalny"/>
    <w:uiPriority w:val="99"/>
    <w:rsid w:val="00FE1688"/>
    <w:pPr>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rPr>
      <w:rFonts w:ascii="Arial" w:eastAsia="Calibri" w:hAnsi="Arial" w:cs="Aria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8439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772595">
          <w:marLeft w:val="0"/>
          <w:marRight w:val="0"/>
          <w:marTop w:val="0"/>
          <w:marBottom w:val="0"/>
          <w:divBdr>
            <w:top w:val="none" w:sz="0" w:space="0" w:color="auto"/>
            <w:left w:val="none" w:sz="0" w:space="0" w:color="auto"/>
            <w:bottom w:val="none" w:sz="0" w:space="0" w:color="auto"/>
            <w:right w:val="none" w:sz="0" w:space="0" w:color="auto"/>
          </w:divBdr>
          <w:divsChild>
            <w:div w:id="1123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811">
      <w:bodyDiv w:val="1"/>
      <w:marLeft w:val="0"/>
      <w:marRight w:val="0"/>
      <w:marTop w:val="0"/>
      <w:marBottom w:val="0"/>
      <w:divBdr>
        <w:top w:val="none" w:sz="0" w:space="0" w:color="auto"/>
        <w:left w:val="none" w:sz="0" w:space="0" w:color="auto"/>
        <w:bottom w:val="none" w:sz="0" w:space="0" w:color="auto"/>
        <w:right w:val="none" w:sz="0" w:space="0" w:color="auto"/>
      </w:divBdr>
    </w:div>
    <w:div w:id="1254630812">
      <w:bodyDiv w:val="1"/>
      <w:marLeft w:val="0"/>
      <w:marRight w:val="0"/>
      <w:marTop w:val="0"/>
      <w:marBottom w:val="0"/>
      <w:divBdr>
        <w:top w:val="none" w:sz="0" w:space="0" w:color="auto"/>
        <w:left w:val="none" w:sz="0" w:space="0" w:color="auto"/>
        <w:bottom w:val="none" w:sz="0" w:space="0" w:color="auto"/>
        <w:right w:val="none" w:sz="0" w:space="0" w:color="auto"/>
      </w:divBdr>
    </w:div>
    <w:div w:id="147687774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44497-91A9-435B-BF2C-543C3446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10551</Words>
  <Characters>63308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23</cp:revision>
  <cp:lastPrinted>2019-03-19T08:17:00Z</cp:lastPrinted>
  <dcterms:created xsi:type="dcterms:W3CDTF">2019-03-13T08:51:00Z</dcterms:created>
  <dcterms:modified xsi:type="dcterms:W3CDTF">2019-03-22T12:43:00Z</dcterms:modified>
</cp:coreProperties>
</file>