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371"/>
        <w:gridCol w:w="197"/>
      </w:tblGrid>
      <w:tr w:rsidR="00FE1688" w:rsidRPr="00FE1688" w:rsidTr="007E298A">
        <w:trPr>
          <w:gridAfter w:val="1"/>
          <w:wAfter w:w="197" w:type="dxa"/>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lang w:eastAsia="pl-PL"/>
              </w:rPr>
            </w:pPr>
          </w:p>
        </w:tc>
      </w:tr>
      <w:tr w:rsidR="00FE1688" w:rsidRPr="00FE1688" w:rsidTr="007E298A">
        <w:trPr>
          <w:gridAfter w:val="1"/>
          <w:wAfter w:w="197" w:type="dxa"/>
          <w:trHeight w:val="317"/>
        </w:trPr>
        <w:tc>
          <w:tcPr>
            <w:tcW w:w="9371" w:type="dxa"/>
            <w:vMerge/>
            <w:tcBorders>
              <w:top w:val="nil"/>
              <w:left w:val="nil"/>
              <w:bottom w:val="nil"/>
              <w:right w:val="nil"/>
            </w:tcBorders>
            <w:vAlign w:val="center"/>
          </w:tcPr>
          <w:p w:rsidR="00FE1688" w:rsidRPr="00FE1688" w:rsidRDefault="00FE1688" w:rsidP="00BE4A34">
            <w:pPr>
              <w:suppressAutoHyphens w:val="0"/>
              <w:spacing w:line="276" w:lineRule="auto"/>
              <w:ind w:right="-341"/>
              <w:rPr>
                <w:rFonts w:ascii="Arial Narrow" w:hAnsi="Arial Narrow"/>
                <w:lang w:eastAsia="pl-PL"/>
              </w:rPr>
            </w:pPr>
          </w:p>
        </w:tc>
      </w:tr>
      <w:tr w:rsidR="00FE1688" w:rsidRPr="00FE1688" w:rsidTr="007E298A">
        <w:trPr>
          <w:trHeight w:val="662"/>
        </w:trPr>
        <w:tc>
          <w:tcPr>
            <w:tcW w:w="9568" w:type="dxa"/>
            <w:gridSpan w:val="2"/>
            <w:vMerge w:val="restart"/>
            <w:tcBorders>
              <w:top w:val="nil"/>
              <w:left w:val="nil"/>
              <w:bottom w:val="nil"/>
              <w:right w:val="nil"/>
            </w:tcBorders>
            <w:vAlign w:val="center"/>
          </w:tcPr>
          <w:p w:rsidR="00567B09" w:rsidRPr="00572347" w:rsidRDefault="00567B09" w:rsidP="00195DB3">
            <w:pPr>
              <w:pStyle w:val="Tekstpodstawowy3"/>
              <w:spacing w:after="0"/>
              <w:jc w:val="center"/>
              <w:rPr>
                <w:rFonts w:ascii="Arial Narrow" w:hAnsi="Arial Narrow"/>
                <w:b/>
                <w:i/>
              </w:rPr>
            </w:pPr>
          </w:p>
        </w:tc>
      </w:tr>
      <w:tr w:rsidR="00FE1688" w:rsidRPr="00FE1688" w:rsidTr="007E298A">
        <w:trPr>
          <w:trHeight w:val="317"/>
        </w:trPr>
        <w:tc>
          <w:tcPr>
            <w:tcW w:w="9568" w:type="dxa"/>
            <w:gridSpan w:val="2"/>
            <w:vMerge/>
            <w:tcBorders>
              <w:top w:val="nil"/>
              <w:left w:val="nil"/>
              <w:bottom w:val="nil"/>
              <w:right w:val="nil"/>
            </w:tcBorders>
            <w:vAlign w:val="center"/>
          </w:tcPr>
          <w:p w:rsidR="00FE1688" w:rsidRPr="00FE1688" w:rsidRDefault="00FE1688" w:rsidP="00BE4A34">
            <w:pPr>
              <w:suppressAutoHyphens w:val="0"/>
              <w:spacing w:line="276" w:lineRule="auto"/>
              <w:jc w:val="center"/>
              <w:rPr>
                <w:rFonts w:ascii="Arial Narrow" w:hAnsi="Arial Narrow"/>
                <w:b/>
                <w:lang w:eastAsia="pl-PL"/>
              </w:rPr>
            </w:pPr>
          </w:p>
        </w:tc>
      </w:tr>
    </w:tbl>
    <w:p w:rsidR="007E298A" w:rsidRPr="006D558E" w:rsidRDefault="007E298A" w:rsidP="007E298A">
      <w:pPr>
        <w:widowControl w:val="0"/>
        <w:autoSpaceDE w:val="0"/>
        <w:autoSpaceDN w:val="0"/>
        <w:adjustRightInd w:val="0"/>
        <w:jc w:val="center"/>
        <w:rPr>
          <w:rFonts w:ascii="Arial Narrow" w:hAnsi="Arial Narrow" w:cs="Arial"/>
          <w:b/>
          <w:shd w:val="clear" w:color="auto" w:fill="FFFFFF"/>
        </w:rPr>
      </w:pPr>
      <w:r w:rsidRPr="006D558E">
        <w:rPr>
          <w:rFonts w:ascii="Arial Narrow" w:hAnsi="Arial Narrow" w:cs="Arial"/>
          <w:b/>
          <w:bCs/>
        </w:rPr>
        <w:t xml:space="preserve">Postępowanie o udzielenie zamówienia publicznego </w:t>
      </w:r>
      <w:r>
        <w:rPr>
          <w:rFonts w:ascii="Arial Narrow" w:hAnsi="Arial Narrow" w:cs="Arial"/>
          <w:b/>
          <w:bCs/>
        </w:rPr>
        <w:t xml:space="preserve">na </w:t>
      </w:r>
      <w:r>
        <w:rPr>
          <w:rFonts w:ascii="Arial Narrow" w:hAnsi="Arial Narrow" w:cs="Arial"/>
          <w:b/>
        </w:rPr>
        <w:t>zakup i dostawę</w:t>
      </w:r>
      <w:r w:rsidRPr="002E3FA2">
        <w:rPr>
          <w:rFonts w:ascii="Arial Narrow" w:hAnsi="Arial Narrow" w:cs="Arial"/>
          <w:b/>
        </w:rPr>
        <w:t xml:space="preserve"> materiałów opatrunkowych, preparat</w:t>
      </w:r>
      <w:r>
        <w:rPr>
          <w:rFonts w:ascii="Arial Narrow" w:hAnsi="Arial Narrow" w:cs="Arial"/>
          <w:b/>
        </w:rPr>
        <w:t>ów dezynfekcyjnych, materiałów s</w:t>
      </w:r>
      <w:r w:rsidRPr="002E3FA2">
        <w:rPr>
          <w:rFonts w:ascii="Arial Narrow" w:hAnsi="Arial Narrow" w:cs="Arial"/>
          <w:b/>
        </w:rPr>
        <w:t>z</w:t>
      </w:r>
      <w:r>
        <w:rPr>
          <w:rFonts w:ascii="Arial Narrow" w:hAnsi="Arial Narrow" w:cs="Arial"/>
          <w:b/>
        </w:rPr>
        <w:t>ewnych.</w:t>
      </w:r>
    </w:p>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w:t>
      </w:r>
      <w:r w:rsidR="003A0351">
        <w:rPr>
          <w:rFonts w:ascii="Arial Narrow" w:hAnsi="Arial Narrow"/>
          <w:b/>
          <w:sz w:val="22"/>
          <w:szCs w:val="22"/>
        </w:rPr>
        <w:t xml:space="preserve">A DOSTAWĘ O WARTOŚCI PONIŻEJ </w:t>
      </w:r>
      <w:r w:rsidR="00081958">
        <w:rPr>
          <w:rFonts w:ascii="Arial Narrow" w:hAnsi="Arial Narrow"/>
          <w:b/>
          <w:sz w:val="22"/>
          <w:szCs w:val="22"/>
        </w:rPr>
        <w:t>2</w:t>
      </w:r>
      <w:r w:rsidR="00195DB3">
        <w:rPr>
          <w:rFonts w:ascii="Arial Narrow" w:hAnsi="Arial Narrow"/>
          <w:b/>
          <w:sz w:val="22"/>
          <w:szCs w:val="22"/>
        </w:rPr>
        <w:t>1</w:t>
      </w:r>
      <w:r w:rsidR="00081958">
        <w:rPr>
          <w:rFonts w:ascii="Arial Narrow" w:hAnsi="Arial Narrow"/>
          <w:b/>
          <w:sz w:val="22"/>
          <w:szCs w:val="22"/>
        </w:rPr>
        <w:t>4</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E91EB4">
        <w:rPr>
          <w:rFonts w:ascii="Arial Narrow" w:hAnsi="Arial Narrow"/>
          <w:b/>
          <w:bCs/>
          <w:sz w:val="22"/>
          <w:szCs w:val="22"/>
        </w:rPr>
        <w:t>SA-381- 7</w:t>
      </w:r>
      <w:r w:rsidR="00081958">
        <w:rPr>
          <w:rFonts w:ascii="Arial Narrow" w:hAnsi="Arial Narrow"/>
          <w:b/>
          <w:bCs/>
          <w:sz w:val="22"/>
          <w:szCs w:val="22"/>
        </w:rPr>
        <w:t>/20</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lastRenderedPageBreak/>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Oświadczenie o powstaniu obowiązku podatkowego u Zamawiającego, o których mowa w art. 91 ust. 3a ustawy Pzp</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572347">
      <w:pPr>
        <w:widowControl w:val="0"/>
        <w:autoSpaceDE w:val="0"/>
        <w:spacing w:line="276"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7F7FEA">
          <w:rPr>
            <w:rStyle w:val="Hipercze"/>
            <w:rFonts w:ascii="Arial Narrow" w:hAnsi="Arial Narrow"/>
            <w:color w:val="auto"/>
            <w:u w:val="none"/>
          </w:rPr>
          <w:t>www.szpitalwrzesnia</w:t>
        </w:r>
      </w:hyperlink>
      <w:r w:rsidRPr="007F7FEA">
        <w:rPr>
          <w:rFonts w:ascii="Arial Narrow" w:hAnsi="Arial Narrow" w:cs="Arial"/>
          <w:shd w:val="clear" w:color="auto" w:fill="FFFFFF"/>
        </w:rPr>
        <w:t>.home.pl</w:t>
      </w:r>
      <w:r w:rsidRPr="006D558E">
        <w:rPr>
          <w:rFonts w:ascii="Arial Narrow" w:hAnsi="Arial Narrow" w:cs="Arial"/>
        </w:rPr>
        <w:t xml:space="preserve">  ;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Telefon/fax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E91EB4">
        <w:rPr>
          <w:rFonts w:ascii="Arial Narrow" w:hAnsi="Arial Narrow"/>
          <w:b/>
          <w:bCs/>
          <w:sz w:val="22"/>
          <w:szCs w:val="22"/>
        </w:rPr>
        <w:t>SA-381- 7/20</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081958" w:rsidRPr="000C538E" w:rsidRDefault="00081958" w:rsidP="00081958">
      <w:pPr>
        <w:spacing w:line="276" w:lineRule="auto"/>
        <w:ind w:left="540" w:right="-1"/>
        <w:jc w:val="both"/>
        <w:rPr>
          <w:rFonts w:ascii="Arial Narrow" w:hAnsi="Arial Narrow"/>
          <w:sz w:val="22"/>
          <w:szCs w:val="22"/>
        </w:rPr>
      </w:pPr>
      <w:r w:rsidRPr="000C538E">
        <w:rPr>
          <w:rFonts w:ascii="Arial Narrow" w:hAnsi="Arial Narrow"/>
          <w:sz w:val="22"/>
          <w:szCs w:val="22"/>
        </w:rPr>
        <w:t>Postępowanie o udzielenie zamówienia prowadzone jest w trybie przetargu nieograniczonego na podstawie ustawy z dnia 29 stycznia 2004 roku Prawo zam</w:t>
      </w:r>
      <w:r>
        <w:rPr>
          <w:rFonts w:ascii="Arial Narrow" w:hAnsi="Arial Narrow"/>
          <w:sz w:val="22"/>
          <w:szCs w:val="22"/>
        </w:rPr>
        <w:t>ówień publicznych (Dz. U. z 2019 r. poz. 1843</w:t>
      </w:r>
      <w:r w:rsidRPr="000C538E">
        <w:rPr>
          <w:rFonts w:ascii="Arial Narrow" w:hAnsi="Arial Narrow"/>
          <w:sz w:val="22"/>
          <w:szCs w:val="22"/>
        </w:rPr>
        <w:t xml:space="preserve"> z zm.) zwanej dalej „ustawą Pzp”. Zamawiający zastosuje procedurę uregulowaną w art. 24aa Ustawy Pzp, tzw. „procedura odwrócona”. Zamawiający zastrzega zgodnie z art. 24 aa Ustawy Pzp, że najpierw dokona oceny ofert a następnie zbada czy Wykonawca, którego została oceniona najwyżej, niepodlegała wykluczeniu oraz spełnia warunki udziału w postępowaniu. Zamawiający na etapie postępowania może odstąpić od prowadzenia „procedury odwróconej”.</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7E298A" w:rsidRDefault="007E298A" w:rsidP="007E298A">
      <w:pPr>
        <w:autoSpaceDE w:val="0"/>
        <w:spacing w:line="276" w:lineRule="auto"/>
        <w:ind w:left="709" w:right="-1" w:hanging="709"/>
        <w:jc w:val="both"/>
        <w:rPr>
          <w:rFonts w:ascii="Arial Narrow" w:hAnsi="Arial Narrow"/>
          <w:b/>
          <w:sz w:val="22"/>
          <w:szCs w:val="22"/>
        </w:rPr>
      </w:pPr>
      <w:r>
        <w:rPr>
          <w:rFonts w:ascii="Arial Narrow" w:hAnsi="Arial Narrow"/>
          <w:sz w:val="22"/>
          <w:szCs w:val="22"/>
        </w:rPr>
        <w:t xml:space="preserve">   4.1  </w:t>
      </w:r>
      <w:r w:rsidRPr="002E3FA2">
        <w:rPr>
          <w:rFonts w:ascii="Arial Narrow" w:hAnsi="Arial Narrow"/>
          <w:sz w:val="22"/>
          <w:szCs w:val="22"/>
        </w:rPr>
        <w:t xml:space="preserve">Przedmiotem zamówienia jest dostawa </w:t>
      </w:r>
      <w:r w:rsidRPr="002E3FA2">
        <w:rPr>
          <w:rFonts w:ascii="Arial Narrow" w:hAnsi="Arial Narrow" w:cs="Arial"/>
          <w:sz w:val="22"/>
          <w:szCs w:val="22"/>
        </w:rPr>
        <w:t>materiałów opatrunkowych, preparatów dezynfekcyjnych, mater</w:t>
      </w:r>
      <w:r w:rsidR="002A1AFA">
        <w:rPr>
          <w:rFonts w:ascii="Arial Narrow" w:hAnsi="Arial Narrow" w:cs="Arial"/>
          <w:sz w:val="22"/>
          <w:szCs w:val="22"/>
        </w:rPr>
        <w:t>iałów s</w:t>
      </w:r>
      <w:r w:rsidR="00081958">
        <w:rPr>
          <w:rFonts w:ascii="Arial Narrow" w:hAnsi="Arial Narrow" w:cs="Arial"/>
          <w:sz w:val="22"/>
          <w:szCs w:val="22"/>
        </w:rPr>
        <w:t xml:space="preserve">zewnych, </w:t>
      </w:r>
      <w:r w:rsidRPr="002E3FA2">
        <w:rPr>
          <w:rFonts w:ascii="Arial Narrow" w:hAnsi="Arial Narrow" w:cs="Arial"/>
          <w:sz w:val="22"/>
          <w:szCs w:val="22"/>
        </w:rPr>
        <w:t xml:space="preserve">  </w:t>
      </w:r>
      <w:r w:rsidR="004F6086">
        <w:rPr>
          <w:rFonts w:ascii="Arial Narrow" w:hAnsi="Arial Narrow" w:cs="Arial"/>
          <w:b/>
          <w:sz w:val="22"/>
          <w:szCs w:val="22"/>
        </w:rPr>
        <w:t xml:space="preserve">zgrupowanych w 32 </w:t>
      </w:r>
      <w:r>
        <w:rPr>
          <w:rFonts w:ascii="Arial Narrow" w:hAnsi="Arial Narrow" w:cs="Arial"/>
          <w:b/>
          <w:sz w:val="22"/>
          <w:szCs w:val="22"/>
        </w:rPr>
        <w:t>pakietach</w:t>
      </w:r>
      <w:r>
        <w:rPr>
          <w:rFonts w:ascii="Arial Narrow" w:hAnsi="Arial Narrow"/>
          <w:sz w:val="22"/>
          <w:szCs w:val="22"/>
        </w:rPr>
        <w:t xml:space="preserve"> określonych w</w:t>
      </w:r>
      <w:r w:rsidRPr="00FE1688">
        <w:rPr>
          <w:rFonts w:ascii="Arial Narrow" w:hAnsi="Arial Narrow"/>
          <w:b/>
          <w:sz w:val="22"/>
          <w:szCs w:val="22"/>
        </w:rPr>
        <w:t xml:space="preserve"> Rozdziale 4 SIWZ oraz w warunkach </w:t>
      </w:r>
      <w:r>
        <w:rPr>
          <w:rFonts w:ascii="Arial Narrow" w:hAnsi="Arial Narrow"/>
          <w:b/>
          <w:sz w:val="22"/>
          <w:szCs w:val="22"/>
        </w:rPr>
        <w:t xml:space="preserve"> </w:t>
      </w:r>
      <w:r w:rsidRPr="00FE1688">
        <w:rPr>
          <w:rFonts w:ascii="Arial Narrow" w:hAnsi="Arial Narrow"/>
          <w:b/>
          <w:sz w:val="22"/>
          <w:szCs w:val="22"/>
        </w:rPr>
        <w:t xml:space="preserve">projektu </w:t>
      </w:r>
      <w:r>
        <w:rPr>
          <w:rFonts w:ascii="Arial Narrow" w:hAnsi="Arial Narrow"/>
          <w:b/>
          <w:sz w:val="22"/>
          <w:szCs w:val="22"/>
        </w:rPr>
        <w:t xml:space="preserve"> </w:t>
      </w:r>
      <w:r w:rsidRPr="00FE1688">
        <w:rPr>
          <w:rFonts w:ascii="Arial Narrow" w:hAnsi="Arial Narrow"/>
          <w:b/>
          <w:sz w:val="22"/>
          <w:szCs w:val="22"/>
        </w:rPr>
        <w:t>Umowy przedstawionego w Rozdziale 3 SIWZ.</w:t>
      </w:r>
    </w:p>
    <w:tbl>
      <w:tblPr>
        <w:tblW w:w="8837" w:type="dxa"/>
        <w:tblInd w:w="55" w:type="dxa"/>
        <w:tblCellMar>
          <w:left w:w="70" w:type="dxa"/>
          <w:right w:w="70" w:type="dxa"/>
        </w:tblCellMar>
        <w:tblLook w:val="04A0"/>
      </w:tblPr>
      <w:tblGrid>
        <w:gridCol w:w="1008"/>
        <w:gridCol w:w="160"/>
        <w:gridCol w:w="2129"/>
        <w:gridCol w:w="160"/>
        <w:gridCol w:w="2795"/>
        <w:gridCol w:w="2585"/>
      </w:tblGrid>
      <w:tr w:rsidR="004F6086" w:rsidRPr="00C61A65" w:rsidTr="004F6086">
        <w:trPr>
          <w:gridAfter w:val="1"/>
          <w:wAfter w:w="2585" w:type="dxa"/>
          <w:trHeight w:val="1057"/>
        </w:trPr>
        <w:tc>
          <w:tcPr>
            <w:tcW w:w="6252" w:type="dxa"/>
            <w:gridSpan w:val="5"/>
            <w:tcBorders>
              <w:top w:val="nil"/>
              <w:left w:val="nil"/>
              <w:right w:val="nil"/>
            </w:tcBorders>
          </w:tcPr>
          <w:p w:rsidR="004F6086" w:rsidRPr="004F6086" w:rsidRDefault="004F6086" w:rsidP="004F6086">
            <w:pPr>
              <w:rPr>
                <w:rFonts w:ascii="Arial Narrow" w:hAnsi="Arial Narrow" w:cs="Arial"/>
                <w:b/>
                <w:bCs/>
                <w:lang w:eastAsia="pl-PL"/>
              </w:rPr>
            </w:pPr>
          </w:p>
          <w:p w:rsidR="004F6086" w:rsidRPr="00C61A65" w:rsidRDefault="004F6086" w:rsidP="004F6086">
            <w:pPr>
              <w:rPr>
                <w:rFonts w:ascii="Arial Narrow" w:hAnsi="Arial Narrow" w:cs="Arial"/>
                <w:b/>
                <w:bCs/>
                <w:lang w:eastAsia="pl-PL"/>
              </w:rPr>
            </w:pPr>
            <w:r w:rsidRPr="00C61A65">
              <w:rPr>
                <w:rFonts w:ascii="Arial Narrow" w:hAnsi="Arial Narrow" w:cs="Arial"/>
                <w:b/>
                <w:bCs/>
                <w:sz w:val="22"/>
                <w:szCs w:val="22"/>
                <w:lang w:eastAsia="pl-PL"/>
              </w:rPr>
              <w:t>DEZYNFEKCJA</w:t>
            </w:r>
          </w:p>
          <w:p w:rsidR="004F6086" w:rsidRPr="00C61A65" w:rsidRDefault="004F6086" w:rsidP="004F6086">
            <w:pPr>
              <w:rPr>
                <w:rFonts w:ascii="Arial Narrow" w:hAnsi="Arial Narrow" w:cs="Arial"/>
                <w:b/>
                <w:bCs/>
                <w:lang w:eastAsia="pl-PL"/>
              </w:rPr>
            </w:pPr>
            <w:r w:rsidRPr="00C61A65">
              <w:rPr>
                <w:rFonts w:ascii="Arial Narrow" w:hAnsi="Arial Narrow" w:cs="Arial"/>
                <w:sz w:val="22"/>
                <w:szCs w:val="22"/>
                <w:lang w:eastAsia="pl-PL"/>
              </w:rPr>
              <w:t>Zestawienie pakietów:</w:t>
            </w:r>
          </w:p>
        </w:tc>
      </w:tr>
      <w:tr w:rsidR="004F6086" w:rsidRPr="00C61A65" w:rsidTr="004F6086">
        <w:trPr>
          <w:gridAfter w:val="1"/>
          <w:wAfter w:w="2585" w:type="dxa"/>
          <w:trHeight w:val="600"/>
        </w:trPr>
        <w:tc>
          <w:tcPr>
            <w:tcW w:w="1008" w:type="dxa"/>
            <w:tcBorders>
              <w:top w:val="single" w:sz="4" w:space="0" w:color="000000"/>
              <w:left w:val="single" w:sz="4" w:space="0" w:color="000000"/>
              <w:bottom w:val="single" w:sz="4" w:space="0" w:color="000000"/>
              <w:right w:val="single" w:sz="4" w:space="0" w:color="000000"/>
            </w:tcBorders>
          </w:tcPr>
          <w:p w:rsidR="004F6086" w:rsidRPr="004F6086" w:rsidRDefault="004F6086" w:rsidP="004F6086">
            <w:pPr>
              <w:jc w:val="center"/>
              <w:rPr>
                <w:rFonts w:ascii="Arial Narrow" w:hAnsi="Arial Narrow" w:cs="Arial"/>
                <w:b/>
                <w:i/>
                <w:iCs/>
                <w:lang w:eastAsia="pl-PL"/>
              </w:rPr>
            </w:pPr>
            <w:r w:rsidRPr="004F6086">
              <w:rPr>
                <w:rFonts w:ascii="Arial Narrow" w:hAnsi="Arial Narrow" w:cs="Arial"/>
                <w:b/>
                <w:iCs/>
                <w:sz w:val="22"/>
                <w:szCs w:val="22"/>
                <w:lang w:eastAsia="pl-PL"/>
              </w:rPr>
              <w:t>Lp</w:t>
            </w:r>
            <w:r w:rsidRPr="004F6086">
              <w:rPr>
                <w:rFonts w:ascii="Arial Narrow" w:hAnsi="Arial Narrow" w:cs="Arial"/>
                <w:b/>
                <w:i/>
                <w:iCs/>
                <w:sz w:val="22"/>
                <w:szCs w:val="22"/>
                <w:lang w:eastAsia="pl-PL"/>
              </w:rPr>
              <w:t>.</w:t>
            </w:r>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6086" w:rsidRPr="00C61A65" w:rsidRDefault="004F6086" w:rsidP="004F6086">
            <w:pPr>
              <w:jc w:val="center"/>
              <w:rPr>
                <w:rFonts w:ascii="Arial Narrow" w:hAnsi="Arial Narrow" w:cs="Arial"/>
                <w:b/>
                <w:i/>
                <w:iCs/>
                <w:lang w:eastAsia="pl-PL"/>
              </w:rPr>
            </w:pPr>
            <w:r w:rsidRPr="00C61A65">
              <w:rPr>
                <w:rFonts w:ascii="Arial Narrow" w:hAnsi="Arial Narrow" w:cs="Arial"/>
                <w:b/>
                <w:i/>
                <w:iCs/>
                <w:sz w:val="22"/>
                <w:szCs w:val="22"/>
                <w:lang w:eastAsia="pl-PL"/>
              </w:rPr>
              <w:t>Nazwa</w:t>
            </w:r>
          </w:p>
        </w:tc>
      </w:tr>
      <w:tr w:rsidR="004F6086" w:rsidRPr="00C61A65" w:rsidTr="004F6086">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F6086" w:rsidRPr="004F6086" w:rsidRDefault="004F6086" w:rsidP="004F6086">
            <w:pPr>
              <w:rPr>
                <w:rFonts w:ascii="Arial Narrow" w:hAnsi="Arial Narrow" w:cs="Arial"/>
                <w:bCs/>
                <w:lang w:eastAsia="pl-PL"/>
              </w:rPr>
            </w:pPr>
            <w:r w:rsidRPr="004F6086">
              <w:rPr>
                <w:rFonts w:ascii="Arial Narrow" w:hAnsi="Arial Narrow" w:cs="Arial"/>
                <w:bCs/>
                <w:sz w:val="22"/>
                <w:szCs w:val="22"/>
                <w:lang w:eastAsia="pl-PL"/>
              </w:rPr>
              <w:t>1</w:t>
            </w:r>
          </w:p>
        </w:tc>
        <w:tc>
          <w:tcPr>
            <w:tcW w:w="5244" w:type="dxa"/>
            <w:gridSpan w:val="4"/>
            <w:tcBorders>
              <w:top w:val="nil"/>
              <w:left w:val="single" w:sz="4" w:space="0" w:color="000000"/>
              <w:bottom w:val="single" w:sz="4" w:space="0" w:color="000000"/>
              <w:right w:val="single" w:sz="4" w:space="0" w:color="000000"/>
            </w:tcBorders>
            <w:shd w:val="clear" w:color="auto" w:fill="auto"/>
            <w:vAlign w:val="bottom"/>
            <w:hideMark/>
          </w:tcPr>
          <w:p w:rsidR="004F6086" w:rsidRPr="00C61A65" w:rsidRDefault="004F6086" w:rsidP="004F6086">
            <w:pPr>
              <w:rPr>
                <w:rFonts w:ascii="Arial Narrow" w:hAnsi="Arial Narrow" w:cs="Arial"/>
                <w:bCs/>
                <w:lang w:eastAsia="pl-PL"/>
              </w:rPr>
            </w:pPr>
            <w:r w:rsidRPr="00C61A65">
              <w:rPr>
                <w:rFonts w:ascii="Arial Narrow" w:hAnsi="Arial Narrow" w:cs="Arial"/>
                <w:bCs/>
                <w:sz w:val="22"/>
                <w:szCs w:val="22"/>
                <w:lang w:eastAsia="pl-PL"/>
              </w:rPr>
              <w:t>Mycie i dezynfekcja rąk</w:t>
            </w:r>
          </w:p>
        </w:tc>
      </w:tr>
      <w:tr w:rsidR="004F6086" w:rsidRPr="00C61A65" w:rsidTr="004F6086">
        <w:trPr>
          <w:gridAfter w:val="1"/>
          <w:wAfter w:w="2585" w:type="dxa"/>
          <w:trHeight w:val="462"/>
        </w:trPr>
        <w:tc>
          <w:tcPr>
            <w:tcW w:w="1008" w:type="dxa"/>
            <w:tcBorders>
              <w:top w:val="nil"/>
              <w:left w:val="single" w:sz="4" w:space="0" w:color="000000"/>
              <w:bottom w:val="single" w:sz="4" w:space="0" w:color="000000"/>
              <w:right w:val="single" w:sz="4" w:space="0" w:color="000000"/>
            </w:tcBorders>
          </w:tcPr>
          <w:p w:rsidR="004F6086" w:rsidRPr="004F6086" w:rsidRDefault="004F6086" w:rsidP="004F6086">
            <w:pPr>
              <w:rPr>
                <w:rFonts w:ascii="Arial Narrow" w:hAnsi="Arial Narrow" w:cs="Arial"/>
                <w:bCs/>
                <w:lang w:eastAsia="pl-PL"/>
              </w:rPr>
            </w:pPr>
            <w:r w:rsidRPr="004F6086">
              <w:rPr>
                <w:rFonts w:ascii="Arial Narrow" w:hAnsi="Arial Narrow" w:cs="Arial"/>
                <w:bCs/>
                <w:sz w:val="22"/>
                <w:szCs w:val="22"/>
                <w:lang w:eastAsia="pl-PL"/>
              </w:rPr>
              <w:t>2</w:t>
            </w:r>
          </w:p>
        </w:tc>
        <w:tc>
          <w:tcPr>
            <w:tcW w:w="5244" w:type="dxa"/>
            <w:gridSpan w:val="4"/>
            <w:tcBorders>
              <w:top w:val="nil"/>
              <w:left w:val="single" w:sz="4" w:space="0" w:color="000000"/>
              <w:bottom w:val="single" w:sz="4" w:space="0" w:color="000000"/>
              <w:right w:val="single" w:sz="4" w:space="0" w:color="000000"/>
            </w:tcBorders>
            <w:shd w:val="clear" w:color="auto" w:fill="auto"/>
            <w:vAlign w:val="bottom"/>
            <w:hideMark/>
          </w:tcPr>
          <w:p w:rsidR="004F6086" w:rsidRPr="00C61A65" w:rsidRDefault="004F6086" w:rsidP="004F6086">
            <w:pPr>
              <w:rPr>
                <w:rFonts w:ascii="Arial Narrow" w:hAnsi="Arial Narrow" w:cs="Arial"/>
                <w:bCs/>
                <w:lang w:eastAsia="pl-PL"/>
              </w:rPr>
            </w:pPr>
            <w:r w:rsidRPr="00C61A65">
              <w:rPr>
                <w:rFonts w:ascii="Arial Narrow" w:hAnsi="Arial Narrow" w:cs="Arial"/>
                <w:bCs/>
                <w:sz w:val="22"/>
                <w:szCs w:val="22"/>
                <w:lang w:eastAsia="pl-PL"/>
              </w:rPr>
              <w:t>Dezynfekcja pola operacyjnego, skóry</w:t>
            </w:r>
          </w:p>
        </w:tc>
      </w:tr>
      <w:tr w:rsidR="004F6086" w:rsidRPr="00C61A65" w:rsidTr="004F6086">
        <w:trPr>
          <w:gridAfter w:val="1"/>
          <w:wAfter w:w="2585" w:type="dxa"/>
          <w:trHeight w:val="462"/>
        </w:trPr>
        <w:tc>
          <w:tcPr>
            <w:tcW w:w="1008" w:type="dxa"/>
            <w:tcBorders>
              <w:top w:val="nil"/>
              <w:left w:val="single" w:sz="4" w:space="0" w:color="000000"/>
              <w:bottom w:val="single" w:sz="4" w:space="0" w:color="000000"/>
              <w:right w:val="single" w:sz="4" w:space="0" w:color="000000"/>
            </w:tcBorders>
          </w:tcPr>
          <w:p w:rsidR="004F6086" w:rsidRPr="004F6086" w:rsidRDefault="004F6086" w:rsidP="004F6086">
            <w:pPr>
              <w:rPr>
                <w:rFonts w:ascii="Arial Narrow" w:hAnsi="Arial Narrow" w:cs="Arial"/>
                <w:bCs/>
                <w:lang w:eastAsia="pl-PL"/>
              </w:rPr>
            </w:pPr>
            <w:r w:rsidRPr="004F6086">
              <w:rPr>
                <w:rFonts w:ascii="Arial Narrow" w:hAnsi="Arial Narrow" w:cs="Arial"/>
                <w:bCs/>
                <w:sz w:val="22"/>
                <w:szCs w:val="22"/>
                <w:lang w:eastAsia="pl-PL"/>
              </w:rPr>
              <w:t>3</w:t>
            </w:r>
          </w:p>
        </w:tc>
        <w:tc>
          <w:tcPr>
            <w:tcW w:w="5244" w:type="dxa"/>
            <w:gridSpan w:val="4"/>
            <w:tcBorders>
              <w:top w:val="nil"/>
              <w:left w:val="single" w:sz="4" w:space="0" w:color="000000"/>
              <w:bottom w:val="single" w:sz="4" w:space="0" w:color="000000"/>
              <w:right w:val="single" w:sz="4" w:space="0" w:color="000000"/>
            </w:tcBorders>
            <w:shd w:val="clear" w:color="auto" w:fill="auto"/>
            <w:vAlign w:val="bottom"/>
            <w:hideMark/>
          </w:tcPr>
          <w:p w:rsidR="004F6086" w:rsidRPr="00C61A65" w:rsidRDefault="004F6086" w:rsidP="004F6086">
            <w:pPr>
              <w:rPr>
                <w:rFonts w:ascii="Arial Narrow" w:hAnsi="Arial Narrow" w:cs="Arial"/>
                <w:bCs/>
                <w:lang w:eastAsia="pl-PL"/>
              </w:rPr>
            </w:pPr>
            <w:r w:rsidRPr="00C61A65">
              <w:rPr>
                <w:rFonts w:ascii="Arial Narrow" w:hAnsi="Arial Narrow" w:cs="Arial"/>
                <w:bCs/>
                <w:sz w:val="22"/>
                <w:szCs w:val="22"/>
                <w:lang w:eastAsia="pl-PL"/>
              </w:rPr>
              <w:t>Preparaty do dezynfekcji i pielęgnacji</w:t>
            </w:r>
          </w:p>
        </w:tc>
      </w:tr>
      <w:tr w:rsidR="004F6086" w:rsidRPr="00C61A65" w:rsidTr="004F6086">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F6086" w:rsidRPr="004F6086" w:rsidRDefault="004F6086" w:rsidP="004F6086">
            <w:pPr>
              <w:rPr>
                <w:rFonts w:ascii="Arial Narrow" w:hAnsi="Arial Narrow" w:cs="Arial"/>
                <w:bCs/>
                <w:lang w:eastAsia="pl-PL"/>
              </w:rPr>
            </w:pPr>
            <w:r w:rsidRPr="004F6086">
              <w:rPr>
                <w:rFonts w:ascii="Arial Narrow" w:hAnsi="Arial Narrow" w:cs="Arial"/>
                <w:bCs/>
                <w:sz w:val="22"/>
                <w:szCs w:val="22"/>
                <w:lang w:eastAsia="pl-PL"/>
              </w:rPr>
              <w:t>4</w:t>
            </w:r>
          </w:p>
        </w:tc>
        <w:tc>
          <w:tcPr>
            <w:tcW w:w="5244" w:type="dxa"/>
            <w:gridSpan w:val="4"/>
            <w:tcBorders>
              <w:top w:val="nil"/>
              <w:left w:val="single" w:sz="4" w:space="0" w:color="000000"/>
              <w:bottom w:val="single" w:sz="4" w:space="0" w:color="000000"/>
              <w:right w:val="single" w:sz="4" w:space="0" w:color="000000"/>
            </w:tcBorders>
            <w:shd w:val="clear" w:color="auto" w:fill="auto"/>
            <w:vAlign w:val="bottom"/>
            <w:hideMark/>
          </w:tcPr>
          <w:p w:rsidR="004F6086" w:rsidRPr="00C61A65" w:rsidRDefault="004F6086" w:rsidP="004F6086">
            <w:pPr>
              <w:rPr>
                <w:rFonts w:ascii="Arial Narrow" w:hAnsi="Arial Narrow" w:cs="Arial"/>
                <w:bCs/>
                <w:lang w:eastAsia="pl-PL"/>
              </w:rPr>
            </w:pPr>
            <w:r w:rsidRPr="00C61A65">
              <w:rPr>
                <w:rFonts w:ascii="Arial Narrow" w:hAnsi="Arial Narrow" w:cs="Arial"/>
                <w:bCs/>
                <w:sz w:val="22"/>
                <w:szCs w:val="22"/>
                <w:lang w:eastAsia="pl-PL"/>
              </w:rPr>
              <w:t xml:space="preserve">Mycie i dezynfekcja endoskopów </w:t>
            </w:r>
          </w:p>
        </w:tc>
      </w:tr>
      <w:tr w:rsidR="004F6086" w:rsidRPr="00C61A65" w:rsidTr="004F6086">
        <w:trPr>
          <w:gridAfter w:val="1"/>
          <w:wAfter w:w="2585" w:type="dxa"/>
          <w:trHeight w:val="627"/>
        </w:trPr>
        <w:tc>
          <w:tcPr>
            <w:tcW w:w="1008" w:type="dxa"/>
            <w:tcBorders>
              <w:top w:val="nil"/>
              <w:left w:val="single" w:sz="4" w:space="0" w:color="000000"/>
              <w:bottom w:val="single" w:sz="4" w:space="0" w:color="000000"/>
              <w:right w:val="single" w:sz="4" w:space="0" w:color="000000"/>
            </w:tcBorders>
          </w:tcPr>
          <w:p w:rsidR="004F6086" w:rsidRPr="004F6086" w:rsidRDefault="004F6086" w:rsidP="004F6086">
            <w:pPr>
              <w:rPr>
                <w:rFonts w:ascii="Arial Narrow" w:hAnsi="Arial Narrow" w:cs="Arial"/>
                <w:bCs/>
                <w:color w:val="000000"/>
                <w:lang w:eastAsia="pl-PL"/>
              </w:rPr>
            </w:pPr>
            <w:r w:rsidRPr="004F6086">
              <w:rPr>
                <w:rFonts w:ascii="Arial Narrow" w:hAnsi="Arial Narrow" w:cs="Arial"/>
                <w:bCs/>
                <w:color w:val="000000"/>
                <w:sz w:val="22"/>
                <w:szCs w:val="22"/>
                <w:lang w:eastAsia="pl-PL"/>
              </w:rPr>
              <w:t>5</w:t>
            </w:r>
          </w:p>
        </w:tc>
        <w:tc>
          <w:tcPr>
            <w:tcW w:w="5244" w:type="dxa"/>
            <w:gridSpan w:val="4"/>
            <w:tcBorders>
              <w:top w:val="nil"/>
              <w:left w:val="single" w:sz="4" w:space="0" w:color="000000"/>
              <w:bottom w:val="single" w:sz="4" w:space="0" w:color="000000"/>
              <w:right w:val="single" w:sz="4" w:space="0" w:color="000000"/>
            </w:tcBorders>
            <w:shd w:val="clear" w:color="auto" w:fill="auto"/>
            <w:vAlign w:val="bottom"/>
            <w:hideMark/>
          </w:tcPr>
          <w:p w:rsidR="004F6086" w:rsidRPr="00C61A65" w:rsidRDefault="004F6086" w:rsidP="004F6086">
            <w:pPr>
              <w:rPr>
                <w:rFonts w:ascii="Arial Narrow" w:hAnsi="Arial Narrow" w:cs="Arial"/>
                <w:bCs/>
                <w:color w:val="000000"/>
                <w:lang w:eastAsia="pl-PL"/>
              </w:rPr>
            </w:pPr>
            <w:r w:rsidRPr="00C61A65">
              <w:rPr>
                <w:rFonts w:ascii="Arial Narrow" w:hAnsi="Arial Narrow" w:cs="Arial"/>
                <w:bCs/>
                <w:color w:val="000000"/>
                <w:sz w:val="22"/>
                <w:szCs w:val="22"/>
                <w:lang w:eastAsia="pl-PL"/>
              </w:rPr>
              <w:t>Pielęgnacja ran, dezynfekcja błon śluzowych i skóry</w:t>
            </w:r>
          </w:p>
        </w:tc>
      </w:tr>
      <w:tr w:rsidR="004F6086" w:rsidRPr="00C61A65" w:rsidTr="004F6086">
        <w:trPr>
          <w:gridAfter w:val="1"/>
          <w:wAfter w:w="2585" w:type="dxa"/>
          <w:trHeight w:val="387"/>
        </w:trPr>
        <w:tc>
          <w:tcPr>
            <w:tcW w:w="1008" w:type="dxa"/>
            <w:tcBorders>
              <w:top w:val="nil"/>
              <w:left w:val="single" w:sz="4" w:space="0" w:color="000000"/>
              <w:bottom w:val="single" w:sz="4" w:space="0" w:color="000000"/>
              <w:right w:val="single" w:sz="4" w:space="0" w:color="000000"/>
            </w:tcBorders>
          </w:tcPr>
          <w:p w:rsidR="004F6086" w:rsidRPr="004F6086" w:rsidRDefault="004F6086" w:rsidP="004F6086">
            <w:pPr>
              <w:rPr>
                <w:rFonts w:ascii="Arial Narrow" w:hAnsi="Arial Narrow" w:cs="Arial"/>
                <w:bCs/>
                <w:lang w:eastAsia="pl-PL"/>
              </w:rPr>
            </w:pPr>
            <w:r w:rsidRPr="004F6086">
              <w:rPr>
                <w:rFonts w:ascii="Arial Narrow" w:hAnsi="Arial Narrow" w:cs="Arial"/>
                <w:bCs/>
                <w:sz w:val="22"/>
                <w:szCs w:val="22"/>
                <w:lang w:eastAsia="pl-PL"/>
              </w:rPr>
              <w:t>6</w:t>
            </w:r>
          </w:p>
        </w:tc>
        <w:tc>
          <w:tcPr>
            <w:tcW w:w="5244" w:type="dxa"/>
            <w:gridSpan w:val="4"/>
            <w:tcBorders>
              <w:top w:val="nil"/>
              <w:left w:val="single" w:sz="4" w:space="0" w:color="000000"/>
              <w:bottom w:val="single" w:sz="4" w:space="0" w:color="000000"/>
              <w:right w:val="single" w:sz="4" w:space="0" w:color="000000"/>
            </w:tcBorders>
            <w:shd w:val="clear" w:color="auto" w:fill="auto"/>
            <w:vAlign w:val="bottom"/>
            <w:hideMark/>
          </w:tcPr>
          <w:p w:rsidR="004F6086" w:rsidRPr="00C61A65" w:rsidRDefault="004F6086" w:rsidP="004F6086">
            <w:pPr>
              <w:rPr>
                <w:rFonts w:ascii="Arial Narrow" w:hAnsi="Arial Narrow" w:cs="Arial"/>
                <w:bCs/>
                <w:lang w:eastAsia="pl-PL"/>
              </w:rPr>
            </w:pPr>
            <w:r w:rsidRPr="00C61A65">
              <w:rPr>
                <w:rFonts w:ascii="Arial Narrow" w:hAnsi="Arial Narrow" w:cs="Arial"/>
                <w:bCs/>
                <w:sz w:val="22"/>
                <w:szCs w:val="22"/>
                <w:lang w:eastAsia="pl-PL"/>
              </w:rPr>
              <w:t>Chusteczki do sprzętu medycznego</w:t>
            </w:r>
          </w:p>
        </w:tc>
      </w:tr>
      <w:tr w:rsidR="004F6086" w:rsidRPr="00C61A65" w:rsidTr="004F6086">
        <w:trPr>
          <w:gridAfter w:val="1"/>
          <w:wAfter w:w="2585" w:type="dxa"/>
          <w:trHeight w:val="357"/>
        </w:trPr>
        <w:tc>
          <w:tcPr>
            <w:tcW w:w="1008" w:type="dxa"/>
            <w:tcBorders>
              <w:top w:val="nil"/>
              <w:left w:val="single" w:sz="4" w:space="0" w:color="000000"/>
              <w:bottom w:val="single" w:sz="4" w:space="0" w:color="000000"/>
              <w:right w:val="single" w:sz="4" w:space="0" w:color="000000"/>
            </w:tcBorders>
          </w:tcPr>
          <w:p w:rsidR="004F6086" w:rsidRPr="004F6086" w:rsidRDefault="004F6086" w:rsidP="004F6086">
            <w:pPr>
              <w:rPr>
                <w:rFonts w:ascii="Arial Narrow" w:hAnsi="Arial Narrow" w:cs="Arial"/>
                <w:bCs/>
                <w:lang w:eastAsia="pl-PL"/>
              </w:rPr>
            </w:pPr>
            <w:r w:rsidRPr="004F6086">
              <w:rPr>
                <w:rFonts w:ascii="Arial Narrow" w:hAnsi="Arial Narrow" w:cs="Arial"/>
                <w:bCs/>
                <w:sz w:val="22"/>
                <w:szCs w:val="22"/>
                <w:lang w:eastAsia="pl-PL"/>
              </w:rPr>
              <w:t>7</w:t>
            </w:r>
          </w:p>
        </w:tc>
        <w:tc>
          <w:tcPr>
            <w:tcW w:w="5244" w:type="dxa"/>
            <w:gridSpan w:val="4"/>
            <w:tcBorders>
              <w:top w:val="nil"/>
              <w:left w:val="single" w:sz="4" w:space="0" w:color="000000"/>
              <w:bottom w:val="single" w:sz="4" w:space="0" w:color="000000"/>
              <w:right w:val="single" w:sz="4" w:space="0" w:color="000000"/>
            </w:tcBorders>
            <w:shd w:val="clear" w:color="auto" w:fill="auto"/>
            <w:vAlign w:val="bottom"/>
            <w:hideMark/>
          </w:tcPr>
          <w:p w:rsidR="004F6086" w:rsidRPr="00C61A65" w:rsidRDefault="004F6086" w:rsidP="004F6086">
            <w:pPr>
              <w:rPr>
                <w:rFonts w:ascii="Arial Narrow" w:hAnsi="Arial Narrow" w:cs="Arial"/>
                <w:bCs/>
                <w:lang w:eastAsia="pl-PL"/>
              </w:rPr>
            </w:pPr>
            <w:r w:rsidRPr="00C61A65">
              <w:rPr>
                <w:rFonts w:ascii="Arial Narrow" w:hAnsi="Arial Narrow" w:cs="Arial"/>
                <w:bCs/>
                <w:sz w:val="22"/>
                <w:szCs w:val="22"/>
                <w:lang w:eastAsia="pl-PL"/>
              </w:rPr>
              <w:t>Preparaty  do  myjni dezynfektorów</w:t>
            </w:r>
          </w:p>
        </w:tc>
      </w:tr>
      <w:tr w:rsidR="004F6086" w:rsidRPr="00C61A65" w:rsidTr="004F6086">
        <w:trPr>
          <w:gridAfter w:val="1"/>
          <w:wAfter w:w="2585" w:type="dxa"/>
          <w:trHeight w:val="398"/>
        </w:trPr>
        <w:tc>
          <w:tcPr>
            <w:tcW w:w="1008" w:type="dxa"/>
            <w:tcBorders>
              <w:top w:val="nil"/>
              <w:left w:val="nil"/>
              <w:bottom w:val="nil"/>
              <w:right w:val="nil"/>
            </w:tcBorders>
          </w:tcPr>
          <w:p w:rsidR="004F6086" w:rsidRPr="004F6086" w:rsidRDefault="004F6086" w:rsidP="004F6086">
            <w:pPr>
              <w:rPr>
                <w:rFonts w:ascii="Arial Narrow" w:hAnsi="Arial Narrow" w:cs="Arial"/>
                <w:lang w:eastAsia="pl-PL"/>
              </w:rPr>
            </w:pPr>
          </w:p>
        </w:tc>
        <w:tc>
          <w:tcPr>
            <w:tcW w:w="5244" w:type="dxa"/>
            <w:gridSpan w:val="4"/>
            <w:tcBorders>
              <w:top w:val="nil"/>
              <w:left w:val="nil"/>
              <w:bottom w:val="nil"/>
              <w:right w:val="nil"/>
            </w:tcBorders>
            <w:shd w:val="clear" w:color="auto" w:fill="auto"/>
            <w:noWrap/>
            <w:vAlign w:val="bottom"/>
            <w:hideMark/>
          </w:tcPr>
          <w:p w:rsidR="004F6086" w:rsidRPr="00C61A65" w:rsidRDefault="004F6086" w:rsidP="004F6086">
            <w:pPr>
              <w:rPr>
                <w:rFonts w:ascii="Arial Narrow" w:hAnsi="Arial Narrow" w:cs="Arial"/>
                <w:lang w:eastAsia="pl-PL"/>
              </w:rPr>
            </w:pPr>
          </w:p>
        </w:tc>
      </w:tr>
      <w:tr w:rsidR="004F6086" w:rsidRPr="004F6086" w:rsidTr="004F6086">
        <w:trPr>
          <w:trHeight w:val="300"/>
        </w:trPr>
        <w:tc>
          <w:tcPr>
            <w:tcW w:w="8837" w:type="dxa"/>
            <w:gridSpan w:val="6"/>
            <w:tcBorders>
              <w:top w:val="nil"/>
              <w:left w:val="nil"/>
              <w:bottom w:val="nil"/>
              <w:right w:val="nil"/>
            </w:tcBorders>
          </w:tcPr>
          <w:p w:rsidR="004F6086" w:rsidRPr="004F6086" w:rsidRDefault="004F6086" w:rsidP="004F6086">
            <w:pPr>
              <w:rPr>
                <w:rFonts w:ascii="Arial Narrow" w:hAnsi="Arial Narrow" w:cs="Arial"/>
                <w:b/>
                <w:bCs/>
              </w:rPr>
            </w:pPr>
            <w:r w:rsidRPr="004F6086">
              <w:rPr>
                <w:rFonts w:ascii="Arial Narrow" w:hAnsi="Arial Narrow" w:cs="Arial"/>
                <w:b/>
                <w:bCs/>
                <w:sz w:val="22"/>
                <w:szCs w:val="22"/>
              </w:rPr>
              <w:t>OPARTUNKI</w:t>
            </w:r>
          </w:p>
          <w:p w:rsidR="004F6086" w:rsidRPr="00C61A65" w:rsidRDefault="004F6086" w:rsidP="004F6086">
            <w:pPr>
              <w:rPr>
                <w:rFonts w:ascii="Arial Narrow" w:hAnsi="Arial Narrow" w:cs="Arial"/>
                <w:lang w:eastAsia="pl-PL"/>
              </w:rPr>
            </w:pPr>
            <w:r w:rsidRPr="00C61A65">
              <w:rPr>
                <w:rFonts w:ascii="Arial Narrow" w:hAnsi="Arial Narrow" w:cs="Arial"/>
                <w:sz w:val="22"/>
                <w:szCs w:val="22"/>
                <w:lang w:eastAsia="pl-PL"/>
              </w:rPr>
              <w:t>Zestawienie pakietów:</w:t>
            </w:r>
          </w:p>
        </w:tc>
      </w:tr>
      <w:tr w:rsidR="004F6086" w:rsidRPr="00C61A65" w:rsidTr="004F6086">
        <w:trPr>
          <w:gridAfter w:val="1"/>
          <w:wAfter w:w="2585" w:type="dxa"/>
          <w:trHeight w:val="300"/>
        </w:trPr>
        <w:tc>
          <w:tcPr>
            <w:tcW w:w="1008" w:type="dxa"/>
            <w:tcBorders>
              <w:top w:val="nil"/>
              <w:left w:val="nil"/>
              <w:bottom w:val="nil"/>
              <w:right w:val="nil"/>
            </w:tcBorders>
          </w:tcPr>
          <w:p w:rsidR="004F6086" w:rsidRPr="004F6086" w:rsidRDefault="004F6086" w:rsidP="004F6086">
            <w:pPr>
              <w:jc w:val="center"/>
              <w:rPr>
                <w:rFonts w:ascii="Arial Narrow" w:hAnsi="Arial Narrow" w:cs="Arial"/>
                <w:lang w:eastAsia="pl-PL"/>
              </w:rPr>
            </w:pPr>
          </w:p>
        </w:tc>
        <w:tc>
          <w:tcPr>
            <w:tcW w:w="160" w:type="dxa"/>
            <w:tcBorders>
              <w:top w:val="nil"/>
              <w:left w:val="nil"/>
              <w:bottom w:val="nil"/>
              <w:right w:val="nil"/>
            </w:tcBorders>
            <w:shd w:val="clear" w:color="auto" w:fill="auto"/>
            <w:noWrap/>
            <w:vAlign w:val="bottom"/>
            <w:hideMark/>
          </w:tcPr>
          <w:p w:rsidR="004F6086" w:rsidRPr="00C61A65" w:rsidRDefault="004F6086" w:rsidP="004F6086">
            <w:pPr>
              <w:jc w:val="center"/>
              <w:rPr>
                <w:rFonts w:ascii="Arial Narrow" w:hAnsi="Arial Narrow" w:cs="Arial"/>
                <w:lang w:eastAsia="pl-PL"/>
              </w:rPr>
            </w:pPr>
          </w:p>
        </w:tc>
        <w:tc>
          <w:tcPr>
            <w:tcW w:w="5084" w:type="dxa"/>
            <w:gridSpan w:val="3"/>
            <w:tcBorders>
              <w:top w:val="nil"/>
              <w:left w:val="nil"/>
              <w:bottom w:val="nil"/>
              <w:right w:val="nil"/>
            </w:tcBorders>
            <w:shd w:val="clear" w:color="auto" w:fill="auto"/>
            <w:noWrap/>
            <w:vAlign w:val="bottom"/>
            <w:hideMark/>
          </w:tcPr>
          <w:p w:rsidR="004F6086" w:rsidRPr="00C61A65" w:rsidRDefault="004F6086" w:rsidP="004F6086">
            <w:pPr>
              <w:rPr>
                <w:rFonts w:ascii="Arial Narrow" w:hAnsi="Arial Narrow" w:cs="Arial"/>
                <w:lang w:eastAsia="pl-PL"/>
              </w:rPr>
            </w:pPr>
          </w:p>
        </w:tc>
      </w:tr>
      <w:tr w:rsidR="004F6086" w:rsidRPr="00C61A65" w:rsidTr="004F6086">
        <w:trPr>
          <w:gridAfter w:val="1"/>
          <w:wAfter w:w="2585" w:type="dxa"/>
          <w:trHeight w:val="600"/>
        </w:trPr>
        <w:tc>
          <w:tcPr>
            <w:tcW w:w="1008" w:type="dxa"/>
            <w:tcBorders>
              <w:top w:val="single" w:sz="4" w:space="0" w:color="000000"/>
              <w:left w:val="single" w:sz="4" w:space="0" w:color="000000"/>
              <w:bottom w:val="single" w:sz="4" w:space="0" w:color="000000"/>
              <w:right w:val="single" w:sz="4" w:space="0" w:color="000000"/>
            </w:tcBorders>
          </w:tcPr>
          <w:p w:rsidR="004F6086" w:rsidRPr="00C61A65" w:rsidRDefault="004F6086" w:rsidP="004F6086">
            <w:pPr>
              <w:jc w:val="center"/>
              <w:rPr>
                <w:rFonts w:ascii="Arial Narrow" w:hAnsi="Arial Narrow" w:cs="Arial"/>
                <w:b/>
                <w:lang w:eastAsia="pl-PL"/>
              </w:rPr>
            </w:pPr>
            <w:r w:rsidRPr="00C61A65">
              <w:rPr>
                <w:rFonts w:ascii="Arial Narrow" w:hAnsi="Arial Narrow" w:cs="Arial"/>
                <w:b/>
                <w:sz w:val="22"/>
                <w:szCs w:val="22"/>
                <w:lang w:eastAsia="pl-PL"/>
              </w:rPr>
              <w:t>Lp.</w:t>
            </w:r>
          </w:p>
        </w:tc>
        <w:tc>
          <w:tcPr>
            <w:tcW w:w="5244" w:type="dxa"/>
            <w:gridSpan w:val="4"/>
            <w:tcBorders>
              <w:top w:val="single" w:sz="4" w:space="0" w:color="000000"/>
              <w:left w:val="nil"/>
              <w:bottom w:val="single" w:sz="4" w:space="0" w:color="000000"/>
              <w:right w:val="single" w:sz="4" w:space="0" w:color="000000"/>
            </w:tcBorders>
            <w:shd w:val="clear" w:color="auto" w:fill="auto"/>
            <w:vAlign w:val="bottom"/>
            <w:hideMark/>
          </w:tcPr>
          <w:p w:rsidR="004F6086" w:rsidRPr="00C61A65" w:rsidRDefault="004F6086" w:rsidP="004F6086">
            <w:pPr>
              <w:jc w:val="center"/>
              <w:rPr>
                <w:rFonts w:ascii="Arial Narrow" w:hAnsi="Arial Narrow" w:cs="Arial"/>
                <w:b/>
                <w:lang w:eastAsia="pl-PL"/>
              </w:rPr>
            </w:pPr>
            <w:r w:rsidRPr="00C61A65">
              <w:rPr>
                <w:rFonts w:ascii="Arial Narrow" w:hAnsi="Arial Narrow" w:cs="Arial"/>
                <w:b/>
                <w:sz w:val="22"/>
                <w:szCs w:val="22"/>
                <w:lang w:eastAsia="pl-PL"/>
              </w:rPr>
              <w:t>Nazwa</w:t>
            </w:r>
          </w:p>
        </w:tc>
      </w:tr>
      <w:tr w:rsidR="004F6086" w:rsidRPr="00C61A65" w:rsidTr="004F6086">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8</w:t>
            </w:r>
          </w:p>
        </w:tc>
        <w:tc>
          <w:tcPr>
            <w:tcW w:w="5244" w:type="dxa"/>
            <w:gridSpan w:val="4"/>
            <w:tcBorders>
              <w:top w:val="nil"/>
              <w:left w:val="nil"/>
              <w:bottom w:val="single" w:sz="4" w:space="0" w:color="000000"/>
              <w:right w:val="single" w:sz="4" w:space="0" w:color="000000"/>
            </w:tcBorders>
            <w:shd w:val="clear" w:color="auto" w:fill="auto"/>
            <w:vAlign w:val="bottom"/>
            <w:hideMark/>
          </w:tcPr>
          <w:p w:rsidR="004F6086" w:rsidRPr="00C61A65" w:rsidRDefault="004F6086" w:rsidP="004F6086">
            <w:pPr>
              <w:rPr>
                <w:rFonts w:ascii="Arial Narrow" w:hAnsi="Arial Narrow" w:cs="Arial"/>
                <w:bCs/>
                <w:color w:val="000000"/>
                <w:lang w:eastAsia="pl-PL"/>
              </w:rPr>
            </w:pPr>
            <w:r w:rsidRPr="00C61A65">
              <w:rPr>
                <w:rFonts w:ascii="Arial Narrow" w:hAnsi="Arial Narrow" w:cs="Arial"/>
                <w:bCs/>
                <w:color w:val="000000"/>
                <w:sz w:val="22"/>
                <w:szCs w:val="22"/>
                <w:lang w:eastAsia="pl-PL"/>
              </w:rPr>
              <w:t>GAZA</w:t>
            </w:r>
          </w:p>
        </w:tc>
      </w:tr>
      <w:tr w:rsidR="004F6086" w:rsidRPr="00C61A65" w:rsidTr="004F6086">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9</w:t>
            </w:r>
          </w:p>
        </w:tc>
        <w:tc>
          <w:tcPr>
            <w:tcW w:w="5244" w:type="dxa"/>
            <w:gridSpan w:val="4"/>
            <w:tcBorders>
              <w:top w:val="nil"/>
              <w:left w:val="nil"/>
              <w:bottom w:val="single" w:sz="4" w:space="0" w:color="000000"/>
              <w:right w:val="single" w:sz="4" w:space="0" w:color="000000"/>
            </w:tcBorders>
            <w:shd w:val="clear" w:color="auto" w:fill="auto"/>
            <w:noWrap/>
            <w:vAlign w:val="bottom"/>
            <w:hideMark/>
          </w:tcPr>
          <w:p w:rsidR="004F6086" w:rsidRPr="00C61A65" w:rsidRDefault="004F6086" w:rsidP="004F6086">
            <w:pPr>
              <w:rPr>
                <w:rFonts w:ascii="Arial Narrow" w:hAnsi="Arial Narrow" w:cs="Arial"/>
                <w:bCs/>
                <w:lang w:eastAsia="pl-PL"/>
              </w:rPr>
            </w:pPr>
            <w:r w:rsidRPr="00C61A65">
              <w:rPr>
                <w:rFonts w:ascii="Arial Narrow" w:hAnsi="Arial Narrow" w:cs="Arial"/>
                <w:bCs/>
                <w:sz w:val="22"/>
                <w:szCs w:val="22"/>
                <w:lang w:eastAsia="pl-PL"/>
              </w:rPr>
              <w:t>PRZYLEPCE</w:t>
            </w:r>
          </w:p>
        </w:tc>
      </w:tr>
      <w:tr w:rsidR="004F6086" w:rsidRPr="00C61A65" w:rsidTr="004F6086">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10</w:t>
            </w:r>
          </w:p>
        </w:tc>
        <w:tc>
          <w:tcPr>
            <w:tcW w:w="5244" w:type="dxa"/>
            <w:gridSpan w:val="4"/>
            <w:tcBorders>
              <w:top w:val="nil"/>
              <w:left w:val="nil"/>
              <w:bottom w:val="single" w:sz="4" w:space="0" w:color="000000"/>
              <w:right w:val="single" w:sz="4" w:space="0" w:color="000000"/>
            </w:tcBorders>
            <w:shd w:val="clear" w:color="auto" w:fill="auto"/>
            <w:noWrap/>
            <w:vAlign w:val="bottom"/>
            <w:hideMark/>
          </w:tcPr>
          <w:p w:rsidR="004F6086" w:rsidRPr="00C61A65" w:rsidRDefault="004F6086" w:rsidP="004F6086">
            <w:pPr>
              <w:rPr>
                <w:rFonts w:ascii="Arial Narrow" w:hAnsi="Arial Narrow" w:cs="Arial"/>
                <w:bCs/>
                <w:lang w:eastAsia="pl-PL"/>
              </w:rPr>
            </w:pPr>
            <w:r w:rsidRPr="00C61A65">
              <w:rPr>
                <w:rFonts w:ascii="Arial Narrow" w:hAnsi="Arial Narrow" w:cs="Arial"/>
                <w:bCs/>
                <w:sz w:val="22"/>
                <w:szCs w:val="22"/>
                <w:lang w:eastAsia="pl-PL"/>
              </w:rPr>
              <w:t>OPATRUNKI</w:t>
            </w:r>
          </w:p>
        </w:tc>
      </w:tr>
      <w:tr w:rsidR="004F6086" w:rsidRPr="00C61A65" w:rsidTr="004F6086">
        <w:trPr>
          <w:gridAfter w:val="1"/>
          <w:wAfter w:w="2585" w:type="dxa"/>
          <w:trHeight w:val="327"/>
        </w:trPr>
        <w:tc>
          <w:tcPr>
            <w:tcW w:w="1008" w:type="dxa"/>
            <w:tcBorders>
              <w:top w:val="nil"/>
              <w:left w:val="single" w:sz="4" w:space="0" w:color="000000"/>
              <w:bottom w:val="single" w:sz="4" w:space="0" w:color="000000"/>
              <w:right w:val="single" w:sz="4" w:space="0" w:color="000000"/>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11</w:t>
            </w:r>
          </w:p>
        </w:tc>
        <w:tc>
          <w:tcPr>
            <w:tcW w:w="5244" w:type="dxa"/>
            <w:gridSpan w:val="4"/>
            <w:tcBorders>
              <w:top w:val="nil"/>
              <w:left w:val="nil"/>
              <w:bottom w:val="single" w:sz="4" w:space="0" w:color="000000"/>
              <w:right w:val="single" w:sz="4" w:space="0" w:color="000000"/>
            </w:tcBorders>
            <w:shd w:val="clear" w:color="auto" w:fill="auto"/>
            <w:vAlign w:val="bottom"/>
            <w:hideMark/>
          </w:tcPr>
          <w:p w:rsidR="004F6086" w:rsidRPr="00C61A65" w:rsidRDefault="004F6086" w:rsidP="004F6086">
            <w:pPr>
              <w:rPr>
                <w:rFonts w:ascii="Arial Narrow" w:hAnsi="Arial Narrow" w:cs="Arial"/>
                <w:bCs/>
                <w:lang w:eastAsia="pl-PL"/>
              </w:rPr>
            </w:pPr>
            <w:r w:rsidRPr="00C61A65">
              <w:rPr>
                <w:rFonts w:ascii="Arial Narrow" w:hAnsi="Arial Narrow" w:cs="Arial"/>
                <w:bCs/>
                <w:sz w:val="22"/>
                <w:szCs w:val="22"/>
                <w:lang w:eastAsia="pl-PL"/>
              </w:rPr>
              <w:t xml:space="preserve">MATERIAŁY OPATRUNKOWE  OPERACYJNE </w:t>
            </w:r>
          </w:p>
        </w:tc>
      </w:tr>
      <w:tr w:rsidR="004F6086" w:rsidRPr="00C61A65" w:rsidTr="004F6086">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12</w:t>
            </w:r>
          </w:p>
        </w:tc>
        <w:tc>
          <w:tcPr>
            <w:tcW w:w="5244" w:type="dxa"/>
            <w:gridSpan w:val="4"/>
            <w:tcBorders>
              <w:top w:val="nil"/>
              <w:left w:val="nil"/>
              <w:bottom w:val="single" w:sz="4" w:space="0" w:color="000000"/>
              <w:right w:val="single" w:sz="4" w:space="0" w:color="000000"/>
            </w:tcBorders>
            <w:shd w:val="clear" w:color="auto" w:fill="auto"/>
            <w:vAlign w:val="bottom"/>
            <w:hideMark/>
          </w:tcPr>
          <w:p w:rsidR="004F6086" w:rsidRPr="00C61A65" w:rsidRDefault="004F6086" w:rsidP="004F6086">
            <w:pPr>
              <w:rPr>
                <w:rFonts w:ascii="Arial Narrow" w:hAnsi="Arial Narrow" w:cs="Arial"/>
                <w:bCs/>
                <w:lang w:eastAsia="pl-PL"/>
              </w:rPr>
            </w:pPr>
            <w:r w:rsidRPr="00C61A65">
              <w:rPr>
                <w:rFonts w:ascii="Arial Narrow" w:hAnsi="Arial Narrow" w:cs="Arial"/>
                <w:bCs/>
                <w:sz w:val="22"/>
                <w:szCs w:val="22"/>
                <w:lang w:eastAsia="pl-PL"/>
              </w:rPr>
              <w:t>WATA</w:t>
            </w:r>
          </w:p>
        </w:tc>
      </w:tr>
      <w:tr w:rsidR="004F6086" w:rsidRPr="00C61A65" w:rsidTr="004F6086">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13</w:t>
            </w:r>
          </w:p>
        </w:tc>
        <w:tc>
          <w:tcPr>
            <w:tcW w:w="5244" w:type="dxa"/>
            <w:gridSpan w:val="4"/>
            <w:tcBorders>
              <w:top w:val="nil"/>
              <w:left w:val="nil"/>
              <w:bottom w:val="single" w:sz="4" w:space="0" w:color="000000"/>
              <w:right w:val="single" w:sz="4" w:space="0" w:color="000000"/>
            </w:tcBorders>
            <w:shd w:val="clear" w:color="auto" w:fill="auto"/>
            <w:noWrap/>
            <w:vAlign w:val="bottom"/>
            <w:hideMark/>
          </w:tcPr>
          <w:p w:rsidR="004F6086" w:rsidRPr="00C61A65" w:rsidRDefault="004F6086" w:rsidP="004F6086">
            <w:pPr>
              <w:rPr>
                <w:rFonts w:ascii="Arial Narrow" w:hAnsi="Arial Narrow" w:cs="Arial"/>
                <w:bCs/>
                <w:lang w:eastAsia="pl-PL"/>
              </w:rPr>
            </w:pPr>
            <w:r w:rsidRPr="00C61A65">
              <w:rPr>
                <w:rFonts w:ascii="Arial Narrow" w:hAnsi="Arial Narrow" w:cs="Arial"/>
                <w:bCs/>
                <w:sz w:val="22"/>
                <w:szCs w:val="22"/>
                <w:lang w:eastAsia="pl-PL"/>
              </w:rPr>
              <w:t>PRZYLEPIEC DO MOCOWANIA KANIUL</w:t>
            </w:r>
            <w:r w:rsidR="00BA3AA5">
              <w:rPr>
                <w:rFonts w:ascii="Arial Narrow" w:hAnsi="Arial Narrow" w:cs="Arial"/>
                <w:bCs/>
                <w:sz w:val="22"/>
                <w:szCs w:val="22"/>
                <w:lang w:eastAsia="pl-PL"/>
              </w:rPr>
              <w:t xml:space="preserve"> - próbki</w:t>
            </w:r>
          </w:p>
        </w:tc>
      </w:tr>
      <w:tr w:rsidR="004F6086" w:rsidRPr="00C61A65" w:rsidTr="004F6086">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14</w:t>
            </w:r>
          </w:p>
        </w:tc>
        <w:tc>
          <w:tcPr>
            <w:tcW w:w="5244" w:type="dxa"/>
            <w:gridSpan w:val="4"/>
            <w:tcBorders>
              <w:top w:val="nil"/>
              <w:left w:val="nil"/>
              <w:bottom w:val="single" w:sz="4" w:space="0" w:color="000000"/>
              <w:right w:val="single" w:sz="4" w:space="0" w:color="000000"/>
            </w:tcBorders>
            <w:shd w:val="clear" w:color="auto" w:fill="auto"/>
            <w:vAlign w:val="bottom"/>
            <w:hideMark/>
          </w:tcPr>
          <w:p w:rsidR="004F6086" w:rsidRPr="00C61A65" w:rsidRDefault="004F6086" w:rsidP="004F6086">
            <w:pPr>
              <w:rPr>
                <w:rFonts w:ascii="Arial Narrow" w:hAnsi="Arial Narrow" w:cs="Arial"/>
                <w:bCs/>
                <w:lang w:eastAsia="pl-PL"/>
              </w:rPr>
            </w:pPr>
            <w:r w:rsidRPr="00C61A65">
              <w:rPr>
                <w:rFonts w:ascii="Arial Narrow" w:hAnsi="Arial Narrow" w:cs="Arial"/>
                <w:bCs/>
                <w:sz w:val="22"/>
                <w:szCs w:val="22"/>
                <w:lang w:eastAsia="pl-PL"/>
              </w:rPr>
              <w:t>OPASKI</w:t>
            </w:r>
          </w:p>
        </w:tc>
      </w:tr>
      <w:tr w:rsidR="004F6086" w:rsidRPr="00C61A65" w:rsidTr="004F6086">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15</w:t>
            </w:r>
          </w:p>
        </w:tc>
        <w:tc>
          <w:tcPr>
            <w:tcW w:w="5244" w:type="dxa"/>
            <w:gridSpan w:val="4"/>
            <w:tcBorders>
              <w:top w:val="nil"/>
              <w:left w:val="nil"/>
              <w:bottom w:val="single" w:sz="4" w:space="0" w:color="000000"/>
              <w:right w:val="single" w:sz="4" w:space="0" w:color="000000"/>
            </w:tcBorders>
            <w:shd w:val="clear" w:color="auto" w:fill="auto"/>
            <w:vAlign w:val="bottom"/>
            <w:hideMark/>
          </w:tcPr>
          <w:p w:rsidR="004F6086" w:rsidRPr="00C61A65" w:rsidRDefault="004F6086" w:rsidP="004F6086">
            <w:pPr>
              <w:rPr>
                <w:rFonts w:ascii="Arial Narrow" w:hAnsi="Arial Narrow" w:cs="Arial"/>
                <w:bCs/>
                <w:lang w:eastAsia="pl-PL"/>
              </w:rPr>
            </w:pPr>
            <w:r w:rsidRPr="00C61A65">
              <w:rPr>
                <w:rFonts w:ascii="Arial Narrow" w:hAnsi="Arial Narrow" w:cs="Arial"/>
                <w:bCs/>
                <w:sz w:val="22"/>
                <w:szCs w:val="22"/>
                <w:lang w:eastAsia="pl-PL"/>
              </w:rPr>
              <w:t>GĄBKA</w:t>
            </w:r>
          </w:p>
        </w:tc>
      </w:tr>
      <w:tr w:rsidR="004F6086" w:rsidRPr="00C61A65" w:rsidTr="004F6086">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16</w:t>
            </w:r>
          </w:p>
        </w:tc>
        <w:tc>
          <w:tcPr>
            <w:tcW w:w="5244" w:type="dxa"/>
            <w:gridSpan w:val="4"/>
            <w:tcBorders>
              <w:top w:val="nil"/>
              <w:left w:val="nil"/>
              <w:bottom w:val="single" w:sz="4" w:space="0" w:color="000000"/>
              <w:right w:val="single" w:sz="4" w:space="0" w:color="000000"/>
            </w:tcBorders>
            <w:shd w:val="clear" w:color="auto" w:fill="auto"/>
            <w:noWrap/>
            <w:vAlign w:val="bottom"/>
            <w:hideMark/>
          </w:tcPr>
          <w:p w:rsidR="004F6086" w:rsidRPr="00C61A65" w:rsidRDefault="004F6086" w:rsidP="004F6086">
            <w:pPr>
              <w:rPr>
                <w:rFonts w:ascii="Arial Narrow" w:hAnsi="Arial Narrow" w:cs="Arial"/>
                <w:bCs/>
                <w:lang w:eastAsia="pl-PL"/>
              </w:rPr>
            </w:pPr>
            <w:r w:rsidRPr="00C61A65">
              <w:rPr>
                <w:rFonts w:ascii="Arial Narrow" w:hAnsi="Arial Narrow" w:cs="Arial"/>
                <w:bCs/>
                <w:sz w:val="22"/>
                <w:szCs w:val="22"/>
                <w:lang w:eastAsia="pl-PL"/>
              </w:rPr>
              <w:t>OPATRUNKI SPECJALISTYCZNE</w:t>
            </w:r>
          </w:p>
        </w:tc>
      </w:tr>
      <w:tr w:rsidR="004F6086" w:rsidRPr="00C61A65" w:rsidTr="004F6086">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17</w:t>
            </w:r>
          </w:p>
        </w:tc>
        <w:tc>
          <w:tcPr>
            <w:tcW w:w="5244" w:type="dxa"/>
            <w:gridSpan w:val="4"/>
            <w:tcBorders>
              <w:top w:val="nil"/>
              <w:left w:val="nil"/>
              <w:bottom w:val="single" w:sz="4" w:space="0" w:color="000000"/>
              <w:right w:val="single" w:sz="4" w:space="0" w:color="000000"/>
            </w:tcBorders>
            <w:shd w:val="clear" w:color="auto" w:fill="auto"/>
            <w:noWrap/>
            <w:vAlign w:val="bottom"/>
            <w:hideMark/>
          </w:tcPr>
          <w:p w:rsidR="004F6086" w:rsidRPr="00C61A65" w:rsidRDefault="004F6086" w:rsidP="004F6086">
            <w:pPr>
              <w:rPr>
                <w:rFonts w:ascii="Arial Narrow" w:hAnsi="Arial Narrow" w:cs="Arial"/>
                <w:bCs/>
                <w:lang w:eastAsia="pl-PL"/>
              </w:rPr>
            </w:pPr>
            <w:r w:rsidRPr="00C61A65">
              <w:rPr>
                <w:rFonts w:ascii="Arial Narrow" w:hAnsi="Arial Narrow" w:cs="Arial"/>
                <w:bCs/>
                <w:sz w:val="22"/>
                <w:szCs w:val="22"/>
                <w:lang w:eastAsia="pl-PL"/>
              </w:rPr>
              <w:t>OPATRUNEK  DO TRACHEOSTOMII</w:t>
            </w:r>
          </w:p>
        </w:tc>
      </w:tr>
      <w:tr w:rsidR="004F6086" w:rsidRPr="00C61A65" w:rsidTr="004F6086">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18</w:t>
            </w:r>
          </w:p>
        </w:tc>
        <w:tc>
          <w:tcPr>
            <w:tcW w:w="5244" w:type="dxa"/>
            <w:gridSpan w:val="4"/>
            <w:tcBorders>
              <w:top w:val="nil"/>
              <w:left w:val="nil"/>
              <w:bottom w:val="single" w:sz="4" w:space="0" w:color="000000"/>
              <w:right w:val="single" w:sz="4" w:space="0" w:color="000000"/>
            </w:tcBorders>
            <w:shd w:val="clear" w:color="auto" w:fill="auto"/>
            <w:noWrap/>
            <w:vAlign w:val="bottom"/>
            <w:hideMark/>
          </w:tcPr>
          <w:p w:rsidR="004F6086" w:rsidRPr="00C61A65" w:rsidRDefault="004F6086" w:rsidP="004F6086">
            <w:pPr>
              <w:rPr>
                <w:rFonts w:ascii="Arial Narrow" w:hAnsi="Arial Narrow" w:cs="Arial"/>
                <w:bCs/>
                <w:lang w:eastAsia="pl-PL"/>
              </w:rPr>
            </w:pPr>
            <w:r w:rsidRPr="00C61A65">
              <w:rPr>
                <w:rFonts w:ascii="Arial Narrow" w:hAnsi="Arial Narrow" w:cs="Arial"/>
                <w:bCs/>
                <w:sz w:val="22"/>
                <w:szCs w:val="22"/>
                <w:lang w:eastAsia="pl-PL"/>
              </w:rPr>
              <w:t>OPATRUNKI DO TERAPII PODCIŚNIENIOWEJ</w:t>
            </w:r>
          </w:p>
        </w:tc>
      </w:tr>
      <w:tr w:rsidR="004F6086" w:rsidRPr="00C61A65" w:rsidTr="004F6086">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19</w:t>
            </w:r>
          </w:p>
        </w:tc>
        <w:tc>
          <w:tcPr>
            <w:tcW w:w="5244" w:type="dxa"/>
            <w:gridSpan w:val="4"/>
            <w:tcBorders>
              <w:top w:val="nil"/>
              <w:left w:val="nil"/>
              <w:bottom w:val="single" w:sz="4" w:space="0" w:color="000000"/>
              <w:right w:val="single" w:sz="4" w:space="0" w:color="000000"/>
            </w:tcBorders>
            <w:shd w:val="clear" w:color="auto" w:fill="auto"/>
            <w:noWrap/>
            <w:vAlign w:val="bottom"/>
            <w:hideMark/>
          </w:tcPr>
          <w:p w:rsidR="004F6086" w:rsidRPr="00C61A65" w:rsidRDefault="004F6086" w:rsidP="004F6086">
            <w:pPr>
              <w:rPr>
                <w:rFonts w:ascii="Arial Narrow" w:hAnsi="Arial Narrow" w:cs="Arial"/>
                <w:bCs/>
                <w:lang w:eastAsia="pl-PL"/>
              </w:rPr>
            </w:pPr>
            <w:r w:rsidRPr="00C61A65">
              <w:rPr>
                <w:rFonts w:ascii="Arial Narrow" w:hAnsi="Arial Narrow" w:cs="Arial"/>
                <w:bCs/>
                <w:sz w:val="22"/>
                <w:szCs w:val="22"/>
                <w:lang w:eastAsia="pl-PL"/>
              </w:rPr>
              <w:t>OPATRUNKI SPECJALISTYCZNE II</w:t>
            </w:r>
          </w:p>
        </w:tc>
      </w:tr>
      <w:tr w:rsidR="004F6086" w:rsidRPr="00C61A65" w:rsidTr="004F6086">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20</w:t>
            </w:r>
          </w:p>
        </w:tc>
        <w:tc>
          <w:tcPr>
            <w:tcW w:w="5244" w:type="dxa"/>
            <w:gridSpan w:val="4"/>
            <w:tcBorders>
              <w:top w:val="nil"/>
              <w:left w:val="nil"/>
              <w:bottom w:val="single" w:sz="4" w:space="0" w:color="000000"/>
              <w:right w:val="single" w:sz="4" w:space="0" w:color="000000"/>
            </w:tcBorders>
            <w:shd w:val="clear" w:color="auto" w:fill="auto"/>
            <w:noWrap/>
            <w:vAlign w:val="bottom"/>
            <w:hideMark/>
          </w:tcPr>
          <w:p w:rsidR="004F6086" w:rsidRPr="00C61A65" w:rsidRDefault="004F6086" w:rsidP="004F6086">
            <w:pPr>
              <w:rPr>
                <w:rFonts w:ascii="Arial Narrow" w:hAnsi="Arial Narrow" w:cs="Arial"/>
                <w:bCs/>
                <w:lang w:eastAsia="pl-PL"/>
              </w:rPr>
            </w:pPr>
            <w:r w:rsidRPr="00C61A65">
              <w:rPr>
                <w:rFonts w:ascii="Arial Narrow" w:hAnsi="Arial Narrow" w:cs="Arial"/>
                <w:bCs/>
                <w:sz w:val="22"/>
                <w:szCs w:val="22"/>
                <w:lang w:eastAsia="pl-PL"/>
              </w:rPr>
              <w:t>OPATRUNKI HYDROŻELOWE</w:t>
            </w:r>
          </w:p>
        </w:tc>
      </w:tr>
      <w:tr w:rsidR="004F6086" w:rsidRPr="00C61A65" w:rsidTr="004F6086">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21</w:t>
            </w:r>
          </w:p>
        </w:tc>
        <w:tc>
          <w:tcPr>
            <w:tcW w:w="5244" w:type="dxa"/>
            <w:gridSpan w:val="4"/>
            <w:tcBorders>
              <w:top w:val="nil"/>
              <w:left w:val="nil"/>
              <w:bottom w:val="single" w:sz="4" w:space="0" w:color="000000"/>
              <w:right w:val="single" w:sz="4" w:space="0" w:color="000000"/>
            </w:tcBorders>
            <w:shd w:val="clear" w:color="auto" w:fill="auto"/>
            <w:noWrap/>
            <w:vAlign w:val="bottom"/>
            <w:hideMark/>
          </w:tcPr>
          <w:p w:rsidR="004F6086" w:rsidRPr="00C61A65" w:rsidRDefault="004F6086" w:rsidP="004F6086">
            <w:pPr>
              <w:rPr>
                <w:rFonts w:ascii="Arial Narrow" w:hAnsi="Arial Narrow" w:cs="Arial"/>
                <w:bCs/>
                <w:lang w:eastAsia="pl-PL"/>
              </w:rPr>
            </w:pPr>
            <w:r w:rsidRPr="00C61A65">
              <w:rPr>
                <w:rFonts w:ascii="Arial Narrow" w:hAnsi="Arial Narrow" w:cs="Arial"/>
                <w:bCs/>
                <w:sz w:val="22"/>
                <w:szCs w:val="22"/>
                <w:lang w:eastAsia="pl-PL"/>
              </w:rPr>
              <w:t>KLEJ</w:t>
            </w:r>
          </w:p>
        </w:tc>
      </w:tr>
      <w:tr w:rsidR="004F6086" w:rsidRPr="00C61A65" w:rsidTr="004F6086">
        <w:trPr>
          <w:gridAfter w:val="1"/>
          <w:wAfter w:w="2585" w:type="dxa"/>
          <w:trHeight w:val="323"/>
        </w:trPr>
        <w:tc>
          <w:tcPr>
            <w:tcW w:w="1008" w:type="dxa"/>
            <w:tcBorders>
              <w:top w:val="nil"/>
              <w:left w:val="single" w:sz="4" w:space="0" w:color="000000"/>
              <w:bottom w:val="single" w:sz="4" w:space="0" w:color="000000"/>
              <w:right w:val="single" w:sz="4" w:space="0" w:color="000000"/>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22</w:t>
            </w:r>
          </w:p>
        </w:tc>
        <w:tc>
          <w:tcPr>
            <w:tcW w:w="5244" w:type="dxa"/>
            <w:gridSpan w:val="4"/>
            <w:tcBorders>
              <w:top w:val="nil"/>
              <w:left w:val="nil"/>
              <w:bottom w:val="single" w:sz="4" w:space="0" w:color="000000"/>
              <w:right w:val="single" w:sz="4" w:space="0" w:color="000000"/>
            </w:tcBorders>
            <w:shd w:val="clear" w:color="CCFF00" w:fill="99FF66"/>
            <w:vAlign w:val="bottom"/>
            <w:hideMark/>
          </w:tcPr>
          <w:p w:rsidR="004F6086" w:rsidRPr="00C61A65" w:rsidRDefault="004F6086" w:rsidP="004F6086">
            <w:pPr>
              <w:rPr>
                <w:rFonts w:ascii="Arial Narrow" w:hAnsi="Arial Narrow" w:cs="Arial"/>
                <w:bCs/>
                <w:lang w:eastAsia="pl-PL"/>
              </w:rPr>
            </w:pPr>
            <w:r w:rsidRPr="00C61A65">
              <w:rPr>
                <w:rFonts w:ascii="Arial Narrow" w:hAnsi="Arial Narrow" w:cs="Arial"/>
                <w:bCs/>
                <w:sz w:val="22"/>
                <w:szCs w:val="22"/>
                <w:lang w:eastAsia="pl-PL"/>
              </w:rPr>
              <w:t>OPATRUNKI Z CHLORHEXYDYNĄ</w:t>
            </w:r>
          </w:p>
        </w:tc>
      </w:tr>
      <w:tr w:rsidR="004F6086" w:rsidRPr="00C61A65" w:rsidTr="004F6086">
        <w:trPr>
          <w:gridAfter w:val="1"/>
          <w:wAfter w:w="2585" w:type="dxa"/>
          <w:trHeight w:val="372"/>
        </w:trPr>
        <w:tc>
          <w:tcPr>
            <w:tcW w:w="3297" w:type="dxa"/>
            <w:gridSpan w:val="3"/>
            <w:tcBorders>
              <w:top w:val="nil"/>
              <w:left w:val="nil"/>
              <w:bottom w:val="nil"/>
              <w:right w:val="nil"/>
            </w:tcBorders>
          </w:tcPr>
          <w:p w:rsidR="004F6086" w:rsidRPr="004F6086" w:rsidRDefault="004F6086" w:rsidP="004F6086">
            <w:pPr>
              <w:jc w:val="center"/>
              <w:rPr>
                <w:rFonts w:ascii="Arial Narrow" w:hAnsi="Arial Narrow" w:cs="Arial"/>
                <w:lang w:eastAsia="pl-PL"/>
              </w:rPr>
            </w:pPr>
          </w:p>
        </w:tc>
        <w:tc>
          <w:tcPr>
            <w:tcW w:w="160" w:type="dxa"/>
            <w:tcBorders>
              <w:top w:val="nil"/>
              <w:left w:val="nil"/>
              <w:bottom w:val="nil"/>
              <w:right w:val="nil"/>
            </w:tcBorders>
            <w:shd w:val="clear" w:color="auto" w:fill="auto"/>
            <w:noWrap/>
            <w:vAlign w:val="bottom"/>
            <w:hideMark/>
          </w:tcPr>
          <w:p w:rsidR="004F6086" w:rsidRPr="00C61A65" w:rsidRDefault="004F6086" w:rsidP="004F6086">
            <w:pPr>
              <w:jc w:val="center"/>
              <w:rPr>
                <w:rFonts w:ascii="Arial Narrow" w:hAnsi="Arial Narrow" w:cs="Arial"/>
                <w:lang w:eastAsia="pl-PL"/>
              </w:rPr>
            </w:pPr>
          </w:p>
        </w:tc>
        <w:tc>
          <w:tcPr>
            <w:tcW w:w="2795" w:type="dxa"/>
            <w:tcBorders>
              <w:top w:val="nil"/>
              <w:left w:val="nil"/>
              <w:bottom w:val="nil"/>
              <w:right w:val="nil"/>
            </w:tcBorders>
            <w:shd w:val="clear" w:color="auto" w:fill="auto"/>
            <w:noWrap/>
            <w:vAlign w:val="bottom"/>
            <w:hideMark/>
          </w:tcPr>
          <w:p w:rsidR="004F6086" w:rsidRPr="00C61A65" w:rsidRDefault="004F6086" w:rsidP="004F6086">
            <w:pPr>
              <w:rPr>
                <w:rFonts w:ascii="Arial Narrow" w:hAnsi="Arial Narrow" w:cs="Arial"/>
                <w:lang w:eastAsia="pl-PL"/>
              </w:rPr>
            </w:pPr>
          </w:p>
        </w:tc>
      </w:tr>
      <w:tr w:rsidR="004F6086" w:rsidRPr="00C61A65" w:rsidTr="004F6086">
        <w:trPr>
          <w:gridAfter w:val="1"/>
          <w:wAfter w:w="2585" w:type="dxa"/>
          <w:trHeight w:val="964"/>
        </w:trPr>
        <w:tc>
          <w:tcPr>
            <w:tcW w:w="6252" w:type="dxa"/>
            <w:gridSpan w:val="5"/>
            <w:tcBorders>
              <w:top w:val="nil"/>
              <w:left w:val="nil"/>
              <w:right w:val="nil"/>
            </w:tcBorders>
          </w:tcPr>
          <w:p w:rsidR="004F6086" w:rsidRPr="00C61A65" w:rsidRDefault="004F6086" w:rsidP="004F6086">
            <w:pPr>
              <w:rPr>
                <w:rFonts w:ascii="Arial Narrow" w:hAnsi="Arial Narrow" w:cs="Arial"/>
                <w:lang w:eastAsia="pl-PL"/>
              </w:rPr>
            </w:pPr>
            <w:r w:rsidRPr="00C61A65">
              <w:rPr>
                <w:rFonts w:ascii="Arial Narrow" w:hAnsi="Arial Narrow" w:cs="Arial"/>
                <w:sz w:val="22"/>
                <w:szCs w:val="22"/>
                <w:lang w:eastAsia="pl-PL"/>
              </w:rPr>
              <w:t>NICI</w:t>
            </w:r>
          </w:p>
          <w:p w:rsidR="004F6086" w:rsidRPr="00C61A65" w:rsidRDefault="004F6086" w:rsidP="004F6086">
            <w:pPr>
              <w:rPr>
                <w:rFonts w:ascii="Arial Narrow" w:hAnsi="Arial Narrow" w:cs="Arial"/>
                <w:lang w:eastAsia="pl-PL"/>
              </w:rPr>
            </w:pPr>
            <w:r w:rsidRPr="00C61A65">
              <w:rPr>
                <w:rFonts w:ascii="Arial Narrow" w:hAnsi="Arial Narrow" w:cs="Arial"/>
                <w:sz w:val="22"/>
                <w:szCs w:val="22"/>
                <w:lang w:eastAsia="pl-PL"/>
              </w:rPr>
              <w:t>Zestawienie pakietów:</w:t>
            </w:r>
          </w:p>
        </w:tc>
      </w:tr>
      <w:tr w:rsidR="004F6086" w:rsidRPr="00C61A65" w:rsidTr="004F6086">
        <w:trPr>
          <w:gridAfter w:val="1"/>
          <w:wAfter w:w="2585" w:type="dxa"/>
          <w:trHeight w:val="372"/>
        </w:trPr>
        <w:tc>
          <w:tcPr>
            <w:tcW w:w="1008" w:type="dxa"/>
            <w:tcBorders>
              <w:top w:val="single" w:sz="4" w:space="0" w:color="auto"/>
              <w:left w:val="single" w:sz="4" w:space="0" w:color="auto"/>
              <w:bottom w:val="single" w:sz="4" w:space="0" w:color="auto"/>
              <w:right w:val="single" w:sz="4" w:space="0" w:color="auto"/>
            </w:tcBorders>
          </w:tcPr>
          <w:p w:rsidR="004F6086" w:rsidRPr="00C61A65" w:rsidRDefault="004F6086" w:rsidP="004F6086">
            <w:pPr>
              <w:jc w:val="center"/>
              <w:rPr>
                <w:rFonts w:ascii="Arial Narrow" w:hAnsi="Arial Narrow" w:cs="Arial"/>
                <w:b/>
                <w:lang w:eastAsia="pl-PL"/>
              </w:rPr>
            </w:pPr>
            <w:r w:rsidRPr="00C61A65">
              <w:rPr>
                <w:rFonts w:ascii="Arial Narrow" w:hAnsi="Arial Narrow" w:cs="Arial"/>
                <w:b/>
                <w:sz w:val="22"/>
                <w:szCs w:val="22"/>
                <w:lang w:eastAsia="pl-PL"/>
              </w:rPr>
              <w:t>Lp.</w:t>
            </w:r>
          </w:p>
        </w:tc>
        <w:tc>
          <w:tcPr>
            <w:tcW w:w="52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086" w:rsidRPr="00C61A65" w:rsidRDefault="004F6086" w:rsidP="004F6086">
            <w:pPr>
              <w:rPr>
                <w:rFonts w:ascii="Arial Narrow" w:hAnsi="Arial Narrow" w:cs="Arial"/>
                <w:b/>
                <w:lang w:eastAsia="pl-PL"/>
              </w:rPr>
            </w:pPr>
            <w:r w:rsidRPr="00C61A65">
              <w:rPr>
                <w:rFonts w:ascii="Arial Narrow" w:hAnsi="Arial Narrow" w:cs="Arial"/>
                <w:b/>
                <w:sz w:val="22"/>
                <w:szCs w:val="22"/>
                <w:lang w:eastAsia="pl-PL"/>
              </w:rPr>
              <w:t>Nazwa</w:t>
            </w:r>
          </w:p>
        </w:tc>
      </w:tr>
      <w:tr w:rsidR="004F6086" w:rsidRPr="00C61A65" w:rsidTr="004F6086">
        <w:trPr>
          <w:gridAfter w:val="1"/>
          <w:wAfter w:w="2585" w:type="dxa"/>
          <w:trHeight w:val="372"/>
        </w:trPr>
        <w:tc>
          <w:tcPr>
            <w:tcW w:w="1008" w:type="dxa"/>
            <w:tcBorders>
              <w:top w:val="single" w:sz="4" w:space="0" w:color="auto"/>
              <w:left w:val="single" w:sz="4" w:space="0" w:color="auto"/>
              <w:bottom w:val="single" w:sz="4" w:space="0" w:color="auto"/>
              <w:right w:val="single" w:sz="4" w:space="0" w:color="auto"/>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23</w:t>
            </w:r>
          </w:p>
        </w:tc>
        <w:tc>
          <w:tcPr>
            <w:tcW w:w="52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086" w:rsidRPr="00C61A65" w:rsidRDefault="004F6086" w:rsidP="004F6086">
            <w:pPr>
              <w:rPr>
                <w:rFonts w:ascii="Arial Narrow" w:hAnsi="Arial Narrow" w:cs="Arial"/>
                <w:lang w:eastAsia="pl-PL"/>
              </w:rPr>
            </w:pPr>
            <w:r w:rsidRPr="00C61A65">
              <w:rPr>
                <w:rFonts w:ascii="Arial Narrow" w:hAnsi="Arial Narrow" w:cs="Arial"/>
                <w:sz w:val="22"/>
                <w:szCs w:val="22"/>
                <w:lang w:eastAsia="pl-PL"/>
              </w:rPr>
              <w:t>Szwy wchłanialne I</w:t>
            </w:r>
          </w:p>
        </w:tc>
      </w:tr>
      <w:tr w:rsidR="004F6086" w:rsidRPr="00C61A65" w:rsidTr="004F6086">
        <w:trPr>
          <w:gridAfter w:val="1"/>
          <w:wAfter w:w="2585" w:type="dxa"/>
          <w:trHeight w:val="372"/>
        </w:trPr>
        <w:tc>
          <w:tcPr>
            <w:tcW w:w="1008" w:type="dxa"/>
            <w:tcBorders>
              <w:top w:val="single" w:sz="4" w:space="0" w:color="auto"/>
              <w:left w:val="single" w:sz="4" w:space="0" w:color="auto"/>
              <w:bottom w:val="single" w:sz="4" w:space="0" w:color="auto"/>
              <w:right w:val="single" w:sz="4" w:space="0" w:color="auto"/>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24</w:t>
            </w:r>
          </w:p>
        </w:tc>
        <w:tc>
          <w:tcPr>
            <w:tcW w:w="52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086" w:rsidRPr="00C61A65" w:rsidRDefault="004F6086" w:rsidP="004F6086">
            <w:pPr>
              <w:rPr>
                <w:rFonts w:ascii="Arial Narrow" w:hAnsi="Arial Narrow" w:cs="Arial"/>
                <w:lang w:eastAsia="pl-PL"/>
              </w:rPr>
            </w:pPr>
            <w:r w:rsidRPr="00C61A65">
              <w:rPr>
                <w:rFonts w:ascii="Arial Narrow" w:hAnsi="Arial Narrow" w:cs="Arial"/>
                <w:sz w:val="22"/>
                <w:szCs w:val="22"/>
                <w:lang w:eastAsia="pl-PL"/>
              </w:rPr>
              <w:t>Szwy wchłanialne II</w:t>
            </w:r>
            <w:r w:rsidR="00BA3AA5">
              <w:rPr>
                <w:rFonts w:ascii="Arial Narrow" w:hAnsi="Arial Narrow" w:cs="Arial"/>
                <w:sz w:val="22"/>
                <w:szCs w:val="22"/>
                <w:lang w:eastAsia="pl-PL"/>
              </w:rPr>
              <w:t xml:space="preserve"> - próbki</w:t>
            </w:r>
          </w:p>
        </w:tc>
      </w:tr>
      <w:tr w:rsidR="004F6086" w:rsidRPr="00C61A65" w:rsidTr="004F6086">
        <w:trPr>
          <w:gridAfter w:val="1"/>
          <w:wAfter w:w="2585" w:type="dxa"/>
          <w:trHeight w:val="372"/>
        </w:trPr>
        <w:tc>
          <w:tcPr>
            <w:tcW w:w="1008" w:type="dxa"/>
            <w:tcBorders>
              <w:top w:val="single" w:sz="4" w:space="0" w:color="auto"/>
              <w:left w:val="single" w:sz="4" w:space="0" w:color="auto"/>
              <w:bottom w:val="single" w:sz="4" w:space="0" w:color="auto"/>
              <w:right w:val="single" w:sz="4" w:space="0" w:color="auto"/>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25</w:t>
            </w:r>
          </w:p>
        </w:tc>
        <w:tc>
          <w:tcPr>
            <w:tcW w:w="52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086" w:rsidRPr="00C61A65" w:rsidRDefault="004F6086" w:rsidP="004F6086">
            <w:pPr>
              <w:rPr>
                <w:rFonts w:ascii="Arial Narrow" w:hAnsi="Arial Narrow" w:cs="Arial"/>
                <w:lang w:eastAsia="pl-PL"/>
              </w:rPr>
            </w:pPr>
            <w:r w:rsidRPr="00C61A65">
              <w:rPr>
                <w:rFonts w:ascii="Arial Narrow" w:hAnsi="Arial Narrow" w:cs="Arial"/>
                <w:sz w:val="22"/>
                <w:szCs w:val="22"/>
                <w:lang w:eastAsia="pl-PL"/>
              </w:rPr>
              <w:t>Szwy wchłanialne III</w:t>
            </w:r>
          </w:p>
        </w:tc>
      </w:tr>
      <w:tr w:rsidR="004F6086" w:rsidRPr="00C61A65" w:rsidTr="004F6086">
        <w:trPr>
          <w:gridAfter w:val="1"/>
          <w:wAfter w:w="2585" w:type="dxa"/>
          <w:trHeight w:val="372"/>
        </w:trPr>
        <w:tc>
          <w:tcPr>
            <w:tcW w:w="1008" w:type="dxa"/>
            <w:tcBorders>
              <w:top w:val="single" w:sz="4" w:space="0" w:color="auto"/>
              <w:left w:val="single" w:sz="4" w:space="0" w:color="auto"/>
              <w:bottom w:val="single" w:sz="4" w:space="0" w:color="auto"/>
              <w:right w:val="single" w:sz="4" w:space="0" w:color="auto"/>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25</w:t>
            </w:r>
          </w:p>
        </w:tc>
        <w:tc>
          <w:tcPr>
            <w:tcW w:w="52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086" w:rsidRPr="00C61A65" w:rsidRDefault="004F6086" w:rsidP="004F6086">
            <w:pPr>
              <w:rPr>
                <w:rFonts w:ascii="Arial Narrow" w:hAnsi="Arial Narrow" w:cs="Arial"/>
                <w:lang w:eastAsia="pl-PL"/>
              </w:rPr>
            </w:pPr>
            <w:r w:rsidRPr="00C61A65">
              <w:rPr>
                <w:rFonts w:ascii="Arial Narrow" w:hAnsi="Arial Narrow" w:cs="Arial"/>
                <w:sz w:val="22"/>
                <w:szCs w:val="22"/>
                <w:lang w:eastAsia="pl-PL"/>
              </w:rPr>
              <w:t>Szwy wchłanialne IV</w:t>
            </w:r>
          </w:p>
        </w:tc>
      </w:tr>
      <w:tr w:rsidR="004F6086" w:rsidRPr="00C61A65" w:rsidTr="004F6086">
        <w:trPr>
          <w:gridAfter w:val="1"/>
          <w:wAfter w:w="2585" w:type="dxa"/>
          <w:trHeight w:val="372"/>
        </w:trPr>
        <w:tc>
          <w:tcPr>
            <w:tcW w:w="1008" w:type="dxa"/>
            <w:tcBorders>
              <w:top w:val="single" w:sz="4" w:space="0" w:color="auto"/>
              <w:left w:val="single" w:sz="4" w:space="0" w:color="auto"/>
              <w:bottom w:val="single" w:sz="4" w:space="0" w:color="auto"/>
              <w:right w:val="single" w:sz="4" w:space="0" w:color="auto"/>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27</w:t>
            </w:r>
          </w:p>
        </w:tc>
        <w:tc>
          <w:tcPr>
            <w:tcW w:w="52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086" w:rsidRPr="00C61A65" w:rsidRDefault="004F6086" w:rsidP="004F6086">
            <w:pPr>
              <w:rPr>
                <w:rFonts w:ascii="Arial Narrow" w:hAnsi="Arial Narrow" w:cs="Arial"/>
                <w:lang w:eastAsia="pl-PL"/>
              </w:rPr>
            </w:pPr>
            <w:r w:rsidRPr="00C61A65">
              <w:rPr>
                <w:rFonts w:ascii="Arial Narrow" w:hAnsi="Arial Narrow" w:cs="Arial"/>
                <w:sz w:val="22"/>
                <w:szCs w:val="22"/>
                <w:lang w:eastAsia="pl-PL"/>
              </w:rPr>
              <w:t>Szwy specjalistyczne</w:t>
            </w:r>
          </w:p>
        </w:tc>
      </w:tr>
      <w:tr w:rsidR="004F6086" w:rsidRPr="00C61A65" w:rsidTr="004F6086">
        <w:trPr>
          <w:gridAfter w:val="1"/>
          <w:wAfter w:w="2585" w:type="dxa"/>
          <w:trHeight w:val="372"/>
        </w:trPr>
        <w:tc>
          <w:tcPr>
            <w:tcW w:w="1008" w:type="dxa"/>
            <w:tcBorders>
              <w:top w:val="single" w:sz="4" w:space="0" w:color="auto"/>
              <w:left w:val="single" w:sz="4" w:space="0" w:color="auto"/>
              <w:bottom w:val="single" w:sz="4" w:space="0" w:color="auto"/>
              <w:right w:val="single" w:sz="4" w:space="0" w:color="auto"/>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28</w:t>
            </w:r>
          </w:p>
        </w:tc>
        <w:tc>
          <w:tcPr>
            <w:tcW w:w="52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086" w:rsidRPr="00C61A65" w:rsidRDefault="004F6086" w:rsidP="004F6086">
            <w:pPr>
              <w:rPr>
                <w:rFonts w:ascii="Arial Narrow" w:hAnsi="Arial Narrow" w:cs="Arial"/>
                <w:lang w:eastAsia="pl-PL"/>
              </w:rPr>
            </w:pPr>
            <w:r w:rsidRPr="00C61A65">
              <w:rPr>
                <w:rFonts w:ascii="Arial Narrow" w:hAnsi="Arial Narrow" w:cs="Arial"/>
                <w:sz w:val="22"/>
                <w:szCs w:val="22"/>
                <w:lang w:eastAsia="pl-PL"/>
              </w:rPr>
              <w:t>Szwy niewchłanialne I</w:t>
            </w:r>
          </w:p>
        </w:tc>
      </w:tr>
      <w:tr w:rsidR="004F6086" w:rsidRPr="00C61A65" w:rsidTr="004F6086">
        <w:trPr>
          <w:gridAfter w:val="1"/>
          <w:wAfter w:w="2585" w:type="dxa"/>
          <w:trHeight w:val="372"/>
        </w:trPr>
        <w:tc>
          <w:tcPr>
            <w:tcW w:w="1008" w:type="dxa"/>
            <w:tcBorders>
              <w:top w:val="single" w:sz="4" w:space="0" w:color="auto"/>
              <w:left w:val="single" w:sz="4" w:space="0" w:color="auto"/>
              <w:bottom w:val="single" w:sz="4" w:space="0" w:color="auto"/>
              <w:right w:val="single" w:sz="4" w:space="0" w:color="auto"/>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29</w:t>
            </w:r>
          </w:p>
        </w:tc>
        <w:tc>
          <w:tcPr>
            <w:tcW w:w="52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086" w:rsidRPr="00C61A65" w:rsidRDefault="004F6086" w:rsidP="004F6086">
            <w:pPr>
              <w:rPr>
                <w:rFonts w:ascii="Arial Narrow" w:hAnsi="Arial Narrow" w:cs="Arial"/>
                <w:lang w:eastAsia="pl-PL"/>
              </w:rPr>
            </w:pPr>
            <w:r w:rsidRPr="00C61A65">
              <w:rPr>
                <w:rFonts w:ascii="Arial Narrow" w:hAnsi="Arial Narrow" w:cs="Arial"/>
                <w:sz w:val="22"/>
                <w:szCs w:val="22"/>
                <w:lang w:eastAsia="pl-PL"/>
              </w:rPr>
              <w:t>Szwy niewchłanialne II</w:t>
            </w:r>
          </w:p>
        </w:tc>
      </w:tr>
      <w:tr w:rsidR="004F6086" w:rsidRPr="00C61A65" w:rsidTr="004F6086">
        <w:trPr>
          <w:gridAfter w:val="1"/>
          <w:wAfter w:w="2585" w:type="dxa"/>
          <w:trHeight w:val="372"/>
        </w:trPr>
        <w:tc>
          <w:tcPr>
            <w:tcW w:w="1008" w:type="dxa"/>
            <w:tcBorders>
              <w:top w:val="single" w:sz="4" w:space="0" w:color="auto"/>
              <w:left w:val="single" w:sz="4" w:space="0" w:color="auto"/>
              <w:bottom w:val="single" w:sz="4" w:space="0" w:color="auto"/>
              <w:right w:val="single" w:sz="4" w:space="0" w:color="auto"/>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30</w:t>
            </w:r>
          </w:p>
        </w:tc>
        <w:tc>
          <w:tcPr>
            <w:tcW w:w="52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086" w:rsidRPr="00C61A65" w:rsidRDefault="004F6086" w:rsidP="004F6086">
            <w:pPr>
              <w:rPr>
                <w:rFonts w:ascii="Arial Narrow" w:hAnsi="Arial Narrow" w:cs="Arial"/>
                <w:lang w:eastAsia="pl-PL"/>
              </w:rPr>
            </w:pPr>
            <w:r w:rsidRPr="00C61A65">
              <w:rPr>
                <w:rFonts w:ascii="Arial Narrow" w:hAnsi="Arial Narrow" w:cs="Arial"/>
                <w:sz w:val="22"/>
                <w:szCs w:val="22"/>
                <w:lang w:eastAsia="pl-PL"/>
              </w:rPr>
              <w:t>Szwy niewchłanialne III</w:t>
            </w:r>
          </w:p>
        </w:tc>
      </w:tr>
      <w:tr w:rsidR="004F6086" w:rsidRPr="00C61A65" w:rsidTr="004F6086">
        <w:trPr>
          <w:gridAfter w:val="1"/>
          <w:wAfter w:w="2585" w:type="dxa"/>
          <w:trHeight w:val="372"/>
        </w:trPr>
        <w:tc>
          <w:tcPr>
            <w:tcW w:w="1008" w:type="dxa"/>
            <w:tcBorders>
              <w:top w:val="single" w:sz="4" w:space="0" w:color="auto"/>
              <w:left w:val="single" w:sz="4" w:space="0" w:color="auto"/>
              <w:bottom w:val="single" w:sz="4" w:space="0" w:color="auto"/>
              <w:right w:val="single" w:sz="4" w:space="0" w:color="auto"/>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31</w:t>
            </w:r>
          </w:p>
        </w:tc>
        <w:tc>
          <w:tcPr>
            <w:tcW w:w="52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086" w:rsidRPr="00C61A65" w:rsidRDefault="004F6086" w:rsidP="004F6086">
            <w:pPr>
              <w:rPr>
                <w:rFonts w:ascii="Arial Narrow" w:hAnsi="Arial Narrow" w:cs="Arial"/>
                <w:lang w:eastAsia="pl-PL"/>
              </w:rPr>
            </w:pPr>
            <w:r w:rsidRPr="00C61A65">
              <w:rPr>
                <w:rFonts w:ascii="Arial Narrow" w:hAnsi="Arial Narrow" w:cs="Arial"/>
                <w:sz w:val="22"/>
                <w:szCs w:val="22"/>
                <w:lang w:eastAsia="pl-PL"/>
              </w:rPr>
              <w:t>Szwy niewchłanialne IV</w:t>
            </w:r>
          </w:p>
        </w:tc>
      </w:tr>
      <w:tr w:rsidR="004F6086" w:rsidRPr="00C61A65" w:rsidTr="004F6086">
        <w:trPr>
          <w:gridAfter w:val="1"/>
          <w:wAfter w:w="2585" w:type="dxa"/>
          <w:trHeight w:val="372"/>
        </w:trPr>
        <w:tc>
          <w:tcPr>
            <w:tcW w:w="1008" w:type="dxa"/>
            <w:tcBorders>
              <w:top w:val="single" w:sz="4" w:space="0" w:color="auto"/>
              <w:left w:val="single" w:sz="4" w:space="0" w:color="auto"/>
              <w:bottom w:val="single" w:sz="4" w:space="0" w:color="auto"/>
              <w:right w:val="single" w:sz="4" w:space="0" w:color="auto"/>
            </w:tcBorders>
          </w:tcPr>
          <w:p w:rsidR="004F6086" w:rsidRPr="00C61A65" w:rsidRDefault="004F6086" w:rsidP="004F6086">
            <w:pPr>
              <w:jc w:val="center"/>
              <w:rPr>
                <w:rFonts w:ascii="Arial Narrow" w:hAnsi="Arial Narrow" w:cs="Arial"/>
                <w:lang w:eastAsia="pl-PL"/>
              </w:rPr>
            </w:pPr>
            <w:r w:rsidRPr="004F6086">
              <w:rPr>
                <w:rFonts w:ascii="Arial Narrow" w:hAnsi="Arial Narrow" w:cs="Arial"/>
                <w:sz w:val="22"/>
                <w:szCs w:val="22"/>
                <w:lang w:eastAsia="pl-PL"/>
              </w:rPr>
              <w:t>32</w:t>
            </w:r>
          </w:p>
        </w:tc>
        <w:tc>
          <w:tcPr>
            <w:tcW w:w="52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086" w:rsidRPr="00C61A65" w:rsidRDefault="004F6086" w:rsidP="004F6086">
            <w:pPr>
              <w:rPr>
                <w:rFonts w:ascii="Arial Narrow" w:hAnsi="Arial Narrow" w:cs="Arial"/>
                <w:lang w:eastAsia="pl-PL"/>
              </w:rPr>
            </w:pPr>
            <w:r w:rsidRPr="00C61A65">
              <w:rPr>
                <w:rFonts w:ascii="Arial Narrow" w:hAnsi="Arial Narrow" w:cs="Arial"/>
                <w:sz w:val="22"/>
                <w:szCs w:val="22"/>
                <w:lang w:eastAsia="pl-PL"/>
              </w:rPr>
              <w:t>Szwy niewchłanialne V</w:t>
            </w:r>
          </w:p>
        </w:tc>
      </w:tr>
      <w:tr w:rsidR="004F6086" w:rsidRPr="00C61A65" w:rsidTr="004F6086">
        <w:trPr>
          <w:gridAfter w:val="1"/>
          <w:wAfter w:w="2585" w:type="dxa"/>
          <w:trHeight w:val="372"/>
        </w:trPr>
        <w:tc>
          <w:tcPr>
            <w:tcW w:w="3297" w:type="dxa"/>
            <w:gridSpan w:val="3"/>
            <w:tcBorders>
              <w:top w:val="single" w:sz="4" w:space="0" w:color="auto"/>
              <w:left w:val="nil"/>
              <w:bottom w:val="nil"/>
              <w:right w:val="nil"/>
            </w:tcBorders>
          </w:tcPr>
          <w:p w:rsidR="004F6086" w:rsidRPr="00C61A65" w:rsidRDefault="004F6086" w:rsidP="004F6086">
            <w:pPr>
              <w:jc w:val="center"/>
              <w:rPr>
                <w:rFonts w:ascii="Arial" w:hAnsi="Arial" w:cs="Arial"/>
                <w:lang w:eastAsia="pl-PL"/>
              </w:rPr>
            </w:pPr>
          </w:p>
        </w:tc>
        <w:tc>
          <w:tcPr>
            <w:tcW w:w="160" w:type="dxa"/>
            <w:tcBorders>
              <w:top w:val="single" w:sz="4" w:space="0" w:color="auto"/>
              <w:left w:val="nil"/>
              <w:bottom w:val="nil"/>
              <w:right w:val="nil"/>
            </w:tcBorders>
            <w:shd w:val="clear" w:color="auto" w:fill="auto"/>
            <w:noWrap/>
            <w:vAlign w:val="bottom"/>
            <w:hideMark/>
          </w:tcPr>
          <w:p w:rsidR="004F6086" w:rsidRPr="00C61A65" w:rsidRDefault="004F6086" w:rsidP="004F6086">
            <w:pPr>
              <w:jc w:val="center"/>
              <w:rPr>
                <w:rFonts w:ascii="Arial" w:hAnsi="Arial" w:cs="Arial"/>
                <w:lang w:eastAsia="pl-PL"/>
              </w:rPr>
            </w:pPr>
          </w:p>
        </w:tc>
        <w:tc>
          <w:tcPr>
            <w:tcW w:w="2795" w:type="dxa"/>
            <w:tcBorders>
              <w:top w:val="single" w:sz="4" w:space="0" w:color="auto"/>
              <w:left w:val="nil"/>
              <w:bottom w:val="nil"/>
              <w:right w:val="nil"/>
            </w:tcBorders>
            <w:shd w:val="clear" w:color="auto" w:fill="auto"/>
            <w:noWrap/>
            <w:vAlign w:val="bottom"/>
            <w:hideMark/>
          </w:tcPr>
          <w:p w:rsidR="004F6086" w:rsidRPr="00C61A65" w:rsidRDefault="004F6086" w:rsidP="004F6086">
            <w:pPr>
              <w:rPr>
                <w:rFonts w:ascii="Arial" w:hAnsi="Arial" w:cs="Arial"/>
                <w:lang w:eastAsia="pl-PL"/>
              </w:rPr>
            </w:pPr>
          </w:p>
        </w:tc>
      </w:tr>
    </w:tbl>
    <w:p w:rsidR="004F6086" w:rsidRPr="00FE1688" w:rsidRDefault="004F6086" w:rsidP="007E298A">
      <w:pPr>
        <w:autoSpaceDE w:val="0"/>
        <w:spacing w:line="276" w:lineRule="auto"/>
        <w:ind w:left="709" w:right="-1" w:hanging="709"/>
        <w:jc w:val="both"/>
        <w:rPr>
          <w:rFonts w:ascii="Arial Narrow" w:hAnsi="Arial Narrow"/>
          <w:b/>
          <w:sz w:val="22"/>
          <w:szCs w:val="22"/>
        </w:rPr>
      </w:pPr>
    </w:p>
    <w:p w:rsidR="007E298A" w:rsidRPr="00FE1688" w:rsidRDefault="007E298A" w:rsidP="007E298A">
      <w:pPr>
        <w:pStyle w:val="Tekstpodstawowy31"/>
        <w:spacing w:before="0" w:line="276" w:lineRule="auto"/>
        <w:ind w:left="709" w:right="-1" w:hanging="169"/>
        <w:rPr>
          <w:rFonts w:ascii="Arial Narrow" w:hAnsi="Arial Narrow"/>
          <w:i w:val="0"/>
          <w:iCs w:val="0"/>
          <w:sz w:val="22"/>
          <w:szCs w:val="22"/>
        </w:rPr>
      </w:pPr>
      <w:r>
        <w:rPr>
          <w:rFonts w:ascii="Arial Narrow" w:hAnsi="Arial Narrow"/>
          <w:i w:val="0"/>
          <w:iCs w:val="0"/>
          <w:sz w:val="22"/>
          <w:szCs w:val="22"/>
        </w:rPr>
        <w:t xml:space="preserve">    </w:t>
      </w:r>
      <w:r w:rsidRPr="00FE1688">
        <w:rPr>
          <w:rFonts w:ascii="Arial Narrow" w:hAnsi="Arial Narrow"/>
          <w:i w:val="0"/>
          <w:iCs w:val="0"/>
          <w:sz w:val="22"/>
          <w:szCs w:val="22"/>
        </w:rPr>
        <w:t>Przedmiot zamówienia nazywany jest w dalszej treści IDW „przedmiotem zamówienia”.</w:t>
      </w:r>
    </w:p>
    <w:p w:rsidR="007E298A" w:rsidRPr="0016403C" w:rsidRDefault="007E298A" w:rsidP="007E298A">
      <w:pPr>
        <w:pStyle w:val="Tekstpodstawowywcity"/>
        <w:numPr>
          <w:ilvl w:val="1"/>
          <w:numId w:val="42"/>
        </w:numPr>
        <w:tabs>
          <w:tab w:val="left" w:pos="0"/>
        </w:tabs>
        <w:suppressAutoHyphens w:val="0"/>
        <w:spacing w:before="0" w:line="276" w:lineRule="auto"/>
        <w:rPr>
          <w:rFonts w:ascii="Arial Narrow" w:hAnsi="Arial Narrow"/>
          <w:b w:val="0"/>
          <w:sz w:val="22"/>
          <w:szCs w:val="22"/>
        </w:rPr>
      </w:pPr>
      <w:r w:rsidRPr="00126639">
        <w:rPr>
          <w:rFonts w:ascii="Arial Narrow" w:hAnsi="Arial Narrow" w:cs="Arial Narrow"/>
          <w:spacing w:val="2"/>
          <w:sz w:val="22"/>
          <w:szCs w:val="22"/>
        </w:rPr>
        <w:t xml:space="preserve">Dostawy będą realizowane sukcesywnie zgodnie z potrzebami Zamawiającego zgłaszanymi u Wykonawcy pisemnie, telefonicznie,  drogą emailową bądź faksową. </w:t>
      </w:r>
      <w:r w:rsidRPr="00126639">
        <w:rPr>
          <w:rFonts w:ascii="Arial Narrow" w:hAnsi="Arial Narrow"/>
          <w:sz w:val="22"/>
          <w:szCs w:val="22"/>
          <w:lang w:eastAsia="pl-PL"/>
        </w:rPr>
        <w:t>Termin dostawy zamówienia</w:t>
      </w:r>
      <w:r w:rsidR="00131F0E" w:rsidRPr="00126639">
        <w:rPr>
          <w:rFonts w:ascii="Arial Narrow" w:hAnsi="Arial Narrow"/>
          <w:sz w:val="22"/>
          <w:szCs w:val="22"/>
          <w:lang w:eastAsia="pl-PL"/>
        </w:rPr>
        <w:t xml:space="preserve"> nie może być dłuższy niż 3</w:t>
      </w:r>
      <w:r w:rsidRPr="00126639">
        <w:rPr>
          <w:rFonts w:ascii="Arial Narrow" w:hAnsi="Arial Narrow"/>
          <w:sz w:val="22"/>
          <w:szCs w:val="22"/>
          <w:lang w:eastAsia="pl-PL"/>
        </w:rPr>
        <w:t xml:space="preserve"> </w:t>
      </w:r>
      <w:r w:rsidRPr="00126639">
        <w:rPr>
          <w:rFonts w:ascii="Arial Narrow" w:hAnsi="Arial Narrow" w:cs="Courier New"/>
          <w:b w:val="0"/>
          <w:sz w:val="22"/>
          <w:szCs w:val="22"/>
        </w:rPr>
        <w:t xml:space="preserve"> dni robocze </w:t>
      </w:r>
      <w:r w:rsidRPr="00126639">
        <w:rPr>
          <w:rFonts w:ascii="Arial Narrow" w:hAnsi="Arial Narrow"/>
          <w:b w:val="0"/>
          <w:sz w:val="22"/>
          <w:szCs w:val="22"/>
        </w:rPr>
        <w:t>od złożenia pisemnego zamówienia  przez</w:t>
      </w:r>
      <w:r w:rsidR="002A1AFA">
        <w:rPr>
          <w:rFonts w:ascii="Arial Narrow" w:hAnsi="Arial Narrow"/>
          <w:b w:val="0"/>
          <w:sz w:val="22"/>
          <w:szCs w:val="22"/>
        </w:rPr>
        <w:t xml:space="preserve"> Z</w:t>
      </w:r>
      <w:r w:rsidRPr="0016403C">
        <w:rPr>
          <w:rFonts w:ascii="Arial Narrow" w:hAnsi="Arial Narrow"/>
          <w:b w:val="0"/>
          <w:sz w:val="22"/>
          <w:szCs w:val="22"/>
        </w:rPr>
        <w:t>amawiającego.  Rozpoczęcie realizacji winno nastąpić niezwłocznie po podpisaniu umowy. Niezrealizowanie całości zamówienia przez   Zamawiającego nie może stanowić jakichkolwiek podstawy roszczeń Wykonawcy w stosunku do Zamawiającego.</w:t>
      </w:r>
    </w:p>
    <w:p w:rsidR="007E298A" w:rsidRPr="0016403C" w:rsidRDefault="007E298A" w:rsidP="007E298A">
      <w:pPr>
        <w:pStyle w:val="Tekstpodstawowywcity"/>
        <w:numPr>
          <w:ilvl w:val="1"/>
          <w:numId w:val="42"/>
        </w:numPr>
        <w:suppressAutoHyphens w:val="0"/>
        <w:spacing w:before="0"/>
        <w:rPr>
          <w:rFonts w:ascii="Arial Narrow" w:hAnsi="Arial Narrow" w:cs="Arial Narrow"/>
          <w:sz w:val="22"/>
          <w:szCs w:val="22"/>
          <w:u w:val="single"/>
        </w:rPr>
      </w:pPr>
      <w:r w:rsidRPr="0016403C">
        <w:rPr>
          <w:rFonts w:ascii="Arial Narrow" w:hAnsi="Arial Narrow" w:cs="Arial"/>
          <w:sz w:val="22"/>
          <w:szCs w:val="22"/>
        </w:rPr>
        <w:lastRenderedPageBreak/>
        <w:t xml:space="preserve">Wymaga się, by wykonawca zagwarantował dostawę własnym lub zorganizowanym we własnym zakresie transportem (dostawa loco zamawiający – apteka szpitalna) od poniedziałku do piątku  </w:t>
      </w:r>
      <w:r w:rsidRPr="0016403C">
        <w:rPr>
          <w:rFonts w:ascii="Arial Narrow" w:hAnsi="Arial Narrow" w:cs="Arial Narrow"/>
          <w:sz w:val="22"/>
          <w:szCs w:val="22"/>
        </w:rPr>
        <w:t>w godz.. tj. od 7.30 do 13.30</w:t>
      </w:r>
      <w:r w:rsidRPr="0016403C">
        <w:rPr>
          <w:rFonts w:ascii="Arial Narrow" w:hAnsi="Arial Narrow" w:cs="Arial"/>
          <w:sz w:val="22"/>
          <w:szCs w:val="22"/>
        </w:rPr>
        <w:t>, na własny koszt i ryzyko</w:t>
      </w:r>
    </w:p>
    <w:p w:rsidR="007E298A" w:rsidRDefault="007E298A" w:rsidP="007E298A">
      <w:pPr>
        <w:rPr>
          <w:rFonts w:ascii="Arial Narrow" w:hAnsi="Arial Narrow" w:cs="Arial Narrow"/>
          <w:b/>
          <w:sz w:val="22"/>
          <w:szCs w:val="22"/>
          <w:u w:val="single"/>
        </w:rPr>
      </w:pPr>
    </w:p>
    <w:p w:rsidR="007E298A" w:rsidRPr="0016403C" w:rsidRDefault="007E298A" w:rsidP="007E298A">
      <w:pPr>
        <w:rPr>
          <w:rFonts w:ascii="Arial Narrow" w:hAnsi="Arial Narrow" w:cs="Arial Narrow"/>
          <w:sz w:val="22"/>
          <w:szCs w:val="22"/>
        </w:rPr>
      </w:pPr>
      <w:r>
        <w:rPr>
          <w:rFonts w:ascii="Arial Narrow" w:hAnsi="Arial Narrow" w:cs="Arial Narrow"/>
          <w:b/>
          <w:sz w:val="22"/>
          <w:szCs w:val="22"/>
        </w:rPr>
        <w:t xml:space="preserve">       4.4 </w:t>
      </w:r>
      <w:r w:rsidR="004F6086">
        <w:rPr>
          <w:rFonts w:ascii="Arial Narrow" w:hAnsi="Arial Narrow" w:cs="Arial Narrow"/>
          <w:b/>
          <w:sz w:val="22"/>
          <w:szCs w:val="22"/>
        </w:rPr>
        <w:t xml:space="preserve"> WYMAGANIA  d</w:t>
      </w:r>
      <w:r w:rsidRPr="0016403C">
        <w:rPr>
          <w:rFonts w:ascii="Arial Narrow" w:hAnsi="Arial Narrow" w:cs="Arial Narrow"/>
          <w:b/>
          <w:sz w:val="22"/>
          <w:szCs w:val="22"/>
        </w:rPr>
        <w:t xml:space="preserve">la  Pakietów nr </w:t>
      </w:r>
      <w:r w:rsidR="004F6086">
        <w:rPr>
          <w:rFonts w:ascii="Arial Narrow" w:hAnsi="Arial Narrow" w:cs="Arial Narrow"/>
          <w:b/>
          <w:sz w:val="22"/>
          <w:szCs w:val="22"/>
        </w:rPr>
        <w:t>23-32</w:t>
      </w:r>
      <w:r w:rsidR="00081958">
        <w:rPr>
          <w:rFonts w:ascii="Arial Narrow" w:hAnsi="Arial Narrow" w:cs="Arial Narrow"/>
          <w:b/>
          <w:sz w:val="22"/>
          <w:szCs w:val="22"/>
        </w:rPr>
        <w:t xml:space="preserve"> </w:t>
      </w:r>
    </w:p>
    <w:p w:rsidR="007E298A" w:rsidRPr="002B01C7" w:rsidRDefault="00081958" w:rsidP="007E298A">
      <w:pPr>
        <w:ind w:left="709"/>
        <w:rPr>
          <w:rFonts w:ascii="Arial Narrow" w:hAnsi="Arial Narrow" w:cs="Arial Narrow"/>
          <w:sz w:val="22"/>
          <w:szCs w:val="22"/>
        </w:rPr>
      </w:pPr>
      <w:r>
        <w:rPr>
          <w:rFonts w:ascii="Arial Narrow" w:hAnsi="Arial Narrow" w:cs="Arial Narrow"/>
          <w:sz w:val="22"/>
          <w:szCs w:val="22"/>
        </w:rPr>
        <w:t>1. W</w:t>
      </w:r>
      <w:r w:rsidR="007E298A" w:rsidRPr="0016403C">
        <w:rPr>
          <w:rFonts w:ascii="Arial Narrow" w:hAnsi="Arial Narrow" w:cs="Arial Narrow"/>
          <w:sz w:val="22"/>
          <w:szCs w:val="22"/>
        </w:rPr>
        <w:t xml:space="preserve"> każdym pakiecie zaznaczono wymagany rodzaj</w:t>
      </w:r>
      <w:r w:rsidR="007E298A" w:rsidRPr="002B01C7">
        <w:rPr>
          <w:rFonts w:ascii="Arial Narrow" w:hAnsi="Arial Narrow" w:cs="Arial Narrow"/>
          <w:sz w:val="22"/>
          <w:szCs w:val="22"/>
        </w:rPr>
        <w:t xml:space="preserve"> szwów chirurgicznych, który musi być zgod</w:t>
      </w:r>
      <w:r w:rsidR="001B0CD8">
        <w:rPr>
          <w:rFonts w:ascii="Arial Narrow" w:hAnsi="Arial Narrow" w:cs="Arial Narrow"/>
          <w:sz w:val="22"/>
          <w:szCs w:val="22"/>
        </w:rPr>
        <w:t>ny z opisem zawartym w Rozdziale 4</w:t>
      </w:r>
      <w:r w:rsidR="007E298A" w:rsidRPr="002B01C7">
        <w:rPr>
          <w:rFonts w:ascii="Arial Narrow" w:hAnsi="Arial Narrow" w:cs="Arial Narrow"/>
          <w:sz w:val="22"/>
          <w:szCs w:val="22"/>
        </w:rPr>
        <w:t xml:space="preserve"> i tylko </w:t>
      </w:r>
      <w:r w:rsidR="002A1AFA">
        <w:rPr>
          <w:rFonts w:ascii="Arial Narrow" w:hAnsi="Arial Narrow" w:cs="Arial Narrow"/>
          <w:sz w:val="22"/>
          <w:szCs w:val="22"/>
        </w:rPr>
        <w:t>takie rodzaje są dopuszczalne; Z</w:t>
      </w:r>
      <w:r w:rsidR="007E298A" w:rsidRPr="002B01C7">
        <w:rPr>
          <w:rFonts w:ascii="Arial Narrow" w:hAnsi="Arial Narrow" w:cs="Arial Narrow"/>
          <w:sz w:val="22"/>
          <w:szCs w:val="22"/>
        </w:rPr>
        <w:t>amawiający jako wiążący traktuje zapis jaki znajduje się przy każdym z pakietów, szwy winny być pakowane pojedynczo w saszetki, dostarczane w opakowaniach zbiorczych.</w:t>
      </w:r>
    </w:p>
    <w:p w:rsidR="007E298A" w:rsidRPr="002B01C7" w:rsidRDefault="007E298A" w:rsidP="007E298A">
      <w:pPr>
        <w:widowControl w:val="0"/>
        <w:autoSpaceDE w:val="0"/>
        <w:ind w:firstLine="709"/>
        <w:rPr>
          <w:rFonts w:ascii="Arial Narrow" w:hAnsi="Arial Narrow" w:cs="Arial Narrow"/>
          <w:sz w:val="22"/>
          <w:szCs w:val="22"/>
        </w:rPr>
      </w:pPr>
      <w:r>
        <w:rPr>
          <w:rFonts w:ascii="Arial Narrow" w:hAnsi="Arial Narrow" w:cs="Arial Narrow"/>
          <w:sz w:val="22"/>
          <w:szCs w:val="22"/>
        </w:rPr>
        <w:t>2.</w:t>
      </w:r>
      <w:r w:rsidRPr="002B01C7">
        <w:rPr>
          <w:rFonts w:ascii="Arial Narrow" w:hAnsi="Arial Narrow" w:cs="Arial Narrow"/>
          <w:sz w:val="22"/>
          <w:szCs w:val="22"/>
        </w:rPr>
        <w:t xml:space="preserve"> Zamawiający</w:t>
      </w:r>
      <w:r>
        <w:rPr>
          <w:rFonts w:ascii="Arial Narrow" w:hAnsi="Arial Narrow" w:cs="Arial Narrow"/>
          <w:sz w:val="22"/>
          <w:szCs w:val="22"/>
        </w:rPr>
        <w:t xml:space="preserve"> zastrzega możliwość zażądania</w:t>
      </w:r>
      <w:r w:rsidR="00E00F73">
        <w:rPr>
          <w:rFonts w:ascii="Arial Narrow" w:hAnsi="Arial Narrow" w:cs="Arial Narrow"/>
          <w:sz w:val="22"/>
          <w:szCs w:val="22"/>
        </w:rPr>
        <w:t xml:space="preserve"> </w:t>
      </w:r>
      <w:r w:rsidRPr="002B01C7">
        <w:rPr>
          <w:rFonts w:ascii="Arial Narrow" w:hAnsi="Arial Narrow" w:cs="Arial Narrow"/>
          <w:sz w:val="22"/>
          <w:szCs w:val="22"/>
        </w:rPr>
        <w:t>p</w:t>
      </w:r>
      <w:r w:rsidR="00E00F73">
        <w:rPr>
          <w:rFonts w:ascii="Arial Narrow" w:hAnsi="Arial Narrow" w:cs="Arial Narrow"/>
          <w:sz w:val="22"/>
          <w:szCs w:val="22"/>
        </w:rPr>
        <w:t>róbek</w:t>
      </w:r>
      <w:r w:rsidRPr="002B01C7">
        <w:rPr>
          <w:rFonts w:ascii="Arial Narrow" w:hAnsi="Arial Narrow" w:cs="Arial Narrow"/>
          <w:sz w:val="22"/>
          <w:szCs w:val="22"/>
        </w:rPr>
        <w:t xml:space="preserve"> .</w:t>
      </w:r>
    </w:p>
    <w:p w:rsidR="007E298A" w:rsidRPr="002B01C7" w:rsidRDefault="007E298A" w:rsidP="007E298A">
      <w:pPr>
        <w:ind w:left="709"/>
        <w:jc w:val="both"/>
        <w:rPr>
          <w:rFonts w:ascii="Arial Narrow" w:hAnsi="Arial Narrow" w:cs="Arial Narrow"/>
          <w:sz w:val="22"/>
          <w:szCs w:val="22"/>
        </w:rPr>
      </w:pPr>
      <w:r>
        <w:rPr>
          <w:rFonts w:ascii="Arial Narrow" w:hAnsi="Arial Narrow" w:cs="Arial Narrow"/>
          <w:sz w:val="22"/>
          <w:szCs w:val="22"/>
        </w:rPr>
        <w:t>3</w:t>
      </w:r>
      <w:r w:rsidRPr="002B01C7">
        <w:rPr>
          <w:rFonts w:ascii="Arial Narrow" w:hAnsi="Arial Narrow" w:cs="Arial Narrow"/>
          <w:sz w:val="22"/>
          <w:szCs w:val="22"/>
        </w:rPr>
        <w:t>.Wymaga się, by każde opakowanie zbiorcze wyrobów był zaopatrzone w etykietę handlową, sporządzoną w języku polskim.</w:t>
      </w:r>
    </w:p>
    <w:p w:rsidR="007E298A" w:rsidRPr="002B01C7" w:rsidRDefault="007E298A" w:rsidP="007E298A">
      <w:pPr>
        <w:ind w:left="709"/>
        <w:jc w:val="both"/>
        <w:rPr>
          <w:rFonts w:ascii="Arial Narrow" w:hAnsi="Arial Narrow" w:cs="Arial Narrow"/>
          <w:b/>
          <w:i/>
          <w:sz w:val="22"/>
          <w:szCs w:val="22"/>
          <w:u w:val="single"/>
        </w:rPr>
      </w:pPr>
      <w:r>
        <w:rPr>
          <w:rFonts w:ascii="Arial Narrow" w:hAnsi="Arial Narrow" w:cs="Arial Narrow"/>
          <w:sz w:val="22"/>
          <w:szCs w:val="22"/>
        </w:rPr>
        <w:t>4.</w:t>
      </w:r>
      <w:r w:rsidRPr="002B01C7">
        <w:rPr>
          <w:rFonts w:ascii="Arial Narrow" w:hAnsi="Arial Narrow" w:cs="Arial Narrow"/>
          <w:sz w:val="22"/>
          <w:szCs w:val="22"/>
        </w:rPr>
        <w:t>Etykieta handlowa powinna zawierać co najmniej informacje dot. rodzaju i nazwy wyrobu, jego wytwórcy (producenta), nr kodu, rozmiaru, informacje o igle i niciach, numeru serii, oznaczenia sterylny/niesterylny, niezależnie od informacji wymaganych dla danego wyrobu medycznego i  daty ważności, przy czym termin ważności nie może być krótszy niż 24 miesiące od daty dostawy. Jeśli wyrób zaopatrzony jest w instrukcję obsługi, wymaga się by była ona sporządzona w języku polskim.</w:t>
      </w:r>
    </w:p>
    <w:p w:rsidR="007E298A" w:rsidRPr="002B01C7" w:rsidRDefault="007E298A" w:rsidP="007E298A">
      <w:pPr>
        <w:ind w:firstLine="709"/>
        <w:jc w:val="both"/>
        <w:rPr>
          <w:rFonts w:ascii="Arial Narrow" w:hAnsi="Arial Narrow" w:cs="Arial Narrow"/>
          <w:b/>
          <w:sz w:val="22"/>
          <w:szCs w:val="22"/>
        </w:rPr>
      </w:pPr>
      <w:r w:rsidRPr="002B01C7">
        <w:rPr>
          <w:rFonts w:ascii="Arial Narrow" w:hAnsi="Arial Narrow" w:cs="Arial Narrow"/>
          <w:b/>
          <w:i/>
          <w:sz w:val="22"/>
          <w:szCs w:val="22"/>
          <w:u w:val="single"/>
        </w:rPr>
        <w:t>wymagane cechy</w:t>
      </w:r>
      <w:r w:rsidRPr="002B01C7">
        <w:rPr>
          <w:rFonts w:ascii="Arial Narrow" w:hAnsi="Arial Narrow" w:cs="Arial Narrow"/>
          <w:b/>
          <w:sz w:val="22"/>
          <w:szCs w:val="22"/>
        </w:rPr>
        <w:t xml:space="preserve">: </w:t>
      </w:r>
    </w:p>
    <w:p w:rsidR="007E298A" w:rsidRPr="002B01C7" w:rsidRDefault="007E298A" w:rsidP="007E298A">
      <w:pPr>
        <w:ind w:left="709"/>
        <w:jc w:val="both"/>
        <w:rPr>
          <w:rFonts w:ascii="Arial Narrow" w:hAnsi="Arial Narrow" w:cs="Arial Narrow"/>
          <w:b/>
          <w:sz w:val="22"/>
          <w:szCs w:val="22"/>
        </w:rPr>
      </w:pPr>
      <w:r w:rsidRPr="002B01C7">
        <w:rPr>
          <w:rFonts w:ascii="Arial Narrow" w:hAnsi="Arial Narrow" w:cs="Arial Narrow"/>
          <w:b/>
          <w:sz w:val="22"/>
          <w:szCs w:val="22"/>
        </w:rPr>
        <w:t xml:space="preserve">nici  -  </w:t>
      </w:r>
      <w:r w:rsidRPr="002B01C7">
        <w:rPr>
          <w:rFonts w:ascii="Arial Narrow" w:hAnsi="Arial Narrow" w:cs="Arial Narrow"/>
          <w:sz w:val="22"/>
          <w:szCs w:val="22"/>
        </w:rPr>
        <w:t>powinny łatwo przechodzić przez tkanki (nie mogą być tępe),  wytrzymałe na zerwanie, dobrze wybarwione,  nie zachowujące    pamięci zwoju oraz dające możliwość łatwego wykonania węzła, i dobre trzymanie  węzła (nie rozwiązujące się), łatwe sprowadzanie węzła (nie zacina się przy sprowadzaniu ), przy niciach plecionych - odporność na rozwarstwienie (nitka nie strzępi się) a w przypadku nici jednowłóknowych trwała struktura (nie rozwarstwia się), zapewniająca bezpieczeństwo pacjentowi; nie utrudniająca pracy operatora;</w:t>
      </w:r>
    </w:p>
    <w:p w:rsidR="007E298A" w:rsidRPr="002B01C7" w:rsidRDefault="007E298A" w:rsidP="007E298A">
      <w:pPr>
        <w:ind w:left="709"/>
        <w:jc w:val="both"/>
        <w:rPr>
          <w:rFonts w:ascii="Arial Narrow" w:hAnsi="Arial Narrow" w:cs="Arial Narrow"/>
          <w:sz w:val="22"/>
          <w:szCs w:val="22"/>
        </w:rPr>
      </w:pPr>
      <w:r w:rsidRPr="002B01C7">
        <w:rPr>
          <w:rFonts w:ascii="Arial Narrow" w:hAnsi="Arial Narrow" w:cs="Arial Narrow"/>
          <w:b/>
          <w:sz w:val="22"/>
          <w:szCs w:val="22"/>
        </w:rPr>
        <w:t xml:space="preserve"> igły  - </w:t>
      </w:r>
      <w:r w:rsidRPr="002B01C7">
        <w:rPr>
          <w:rFonts w:ascii="Arial Narrow" w:hAnsi="Arial Narrow" w:cs="Arial Narrow"/>
          <w:sz w:val="22"/>
          <w:szCs w:val="22"/>
        </w:rPr>
        <w:t>to gładkość powierzchni, precyzja szlifu (wysoka ostrość), łatwość przechodzenia przez tkankę (powłoki skórne), wytrzymałość na odkształcanie i łamanie się, stabilność igły w imadle, wytrzymałe połączenie igła-nitka.</w:t>
      </w:r>
    </w:p>
    <w:p w:rsidR="007E298A" w:rsidRDefault="007E298A" w:rsidP="007E298A">
      <w:pPr>
        <w:rPr>
          <w:rFonts w:ascii="Arial Narrow" w:hAnsi="Arial Narrow" w:cs="Arial Narrow"/>
          <w:b/>
          <w:sz w:val="22"/>
          <w:szCs w:val="22"/>
          <w:u w:val="single"/>
        </w:rPr>
      </w:pPr>
    </w:p>
    <w:p w:rsidR="007E298A" w:rsidRPr="001A0196" w:rsidRDefault="007E298A" w:rsidP="007E298A">
      <w:pPr>
        <w:rPr>
          <w:rFonts w:ascii="Arial Narrow" w:hAnsi="Arial Narrow" w:cs="Arial Narrow"/>
          <w:sz w:val="22"/>
          <w:szCs w:val="22"/>
        </w:rPr>
      </w:pPr>
      <w:r w:rsidRPr="001A0196">
        <w:rPr>
          <w:rFonts w:ascii="Arial Narrow" w:hAnsi="Arial Narrow" w:cs="Arial Narrow"/>
          <w:b/>
          <w:sz w:val="22"/>
          <w:szCs w:val="22"/>
        </w:rPr>
        <w:t xml:space="preserve">           4.5  WYMAGANIA  Dla  Pakietów nr </w:t>
      </w:r>
      <w:r w:rsidR="004F6086">
        <w:rPr>
          <w:rFonts w:ascii="Arial Narrow" w:hAnsi="Arial Narrow" w:cs="Arial Narrow"/>
          <w:b/>
          <w:sz w:val="22"/>
          <w:szCs w:val="22"/>
        </w:rPr>
        <w:t>1-7</w:t>
      </w:r>
    </w:p>
    <w:p w:rsidR="007E298A" w:rsidRPr="00702DE0" w:rsidRDefault="007E298A" w:rsidP="007E298A">
      <w:pPr>
        <w:suppressAutoHyphens w:val="0"/>
        <w:ind w:left="709"/>
        <w:jc w:val="both"/>
        <w:rPr>
          <w:rFonts w:ascii="Arial Narrow" w:hAnsi="Arial Narrow"/>
          <w:sz w:val="22"/>
          <w:szCs w:val="22"/>
        </w:rPr>
      </w:pPr>
      <w:r w:rsidRPr="00702DE0">
        <w:rPr>
          <w:rFonts w:ascii="Arial Narrow" w:hAnsi="Arial Narrow"/>
          <w:sz w:val="22"/>
          <w:szCs w:val="22"/>
        </w:rPr>
        <w:t xml:space="preserve">1.W celu ujednolicenia warunków oceny wartości ofert Zamawiający wprowadza następujące oznaczenia i organizmy testowe stosowane w badaniu preparatów dezynfekcyjnych do narzędzi i powierzchni: </w:t>
      </w:r>
    </w:p>
    <w:p w:rsidR="007E298A" w:rsidRPr="00702DE0" w:rsidRDefault="007E298A" w:rsidP="007E298A">
      <w:pPr>
        <w:numPr>
          <w:ilvl w:val="0"/>
          <w:numId w:val="32"/>
        </w:numPr>
        <w:suppressAutoHyphens w:val="0"/>
        <w:jc w:val="both"/>
        <w:rPr>
          <w:rFonts w:ascii="Arial Narrow" w:hAnsi="Arial Narrow"/>
          <w:sz w:val="22"/>
          <w:szCs w:val="22"/>
        </w:rPr>
      </w:pPr>
      <w:r w:rsidRPr="00702DE0">
        <w:rPr>
          <w:rFonts w:ascii="Arial Narrow" w:hAnsi="Arial Narrow"/>
          <w:b/>
          <w:sz w:val="22"/>
          <w:szCs w:val="22"/>
        </w:rPr>
        <w:t>B- działanie bakteriobójcze</w:t>
      </w:r>
    </w:p>
    <w:p w:rsidR="007E298A" w:rsidRPr="00702DE0" w:rsidRDefault="007E298A" w:rsidP="007E298A">
      <w:pPr>
        <w:numPr>
          <w:ilvl w:val="0"/>
          <w:numId w:val="32"/>
        </w:numPr>
        <w:suppressAutoHyphens w:val="0"/>
        <w:jc w:val="both"/>
        <w:rPr>
          <w:rFonts w:ascii="Arial Narrow" w:hAnsi="Arial Narrow"/>
          <w:sz w:val="22"/>
          <w:szCs w:val="22"/>
        </w:rPr>
      </w:pPr>
      <w:r w:rsidRPr="00702DE0">
        <w:rPr>
          <w:rFonts w:ascii="Arial Narrow" w:hAnsi="Arial Narrow"/>
          <w:b/>
          <w:sz w:val="22"/>
          <w:szCs w:val="22"/>
        </w:rPr>
        <w:t xml:space="preserve">Tbc – działanie prątkobójcze </w:t>
      </w:r>
      <w:r w:rsidRPr="00702DE0">
        <w:rPr>
          <w:rFonts w:ascii="Arial Narrow" w:hAnsi="Arial Narrow"/>
          <w:sz w:val="22"/>
          <w:szCs w:val="22"/>
        </w:rPr>
        <w:t>( Mycobacterium tuberculosis lub Mycobacterium Terrae i Mycobacterium Avium)</w:t>
      </w:r>
    </w:p>
    <w:p w:rsidR="007E298A" w:rsidRPr="00702DE0" w:rsidRDefault="007E298A" w:rsidP="007E298A">
      <w:pPr>
        <w:numPr>
          <w:ilvl w:val="0"/>
          <w:numId w:val="32"/>
        </w:numPr>
        <w:suppressAutoHyphens w:val="0"/>
        <w:jc w:val="both"/>
        <w:rPr>
          <w:rFonts w:ascii="Arial Narrow" w:hAnsi="Arial Narrow"/>
          <w:b/>
          <w:sz w:val="22"/>
          <w:szCs w:val="22"/>
        </w:rPr>
      </w:pPr>
      <w:r w:rsidRPr="00702DE0">
        <w:rPr>
          <w:rFonts w:ascii="Arial Narrow" w:hAnsi="Arial Narrow"/>
          <w:b/>
          <w:sz w:val="22"/>
          <w:szCs w:val="22"/>
        </w:rPr>
        <w:t>F – działanie grzybobójcze</w:t>
      </w:r>
    </w:p>
    <w:p w:rsidR="007E298A" w:rsidRPr="00702DE0" w:rsidRDefault="007E298A" w:rsidP="007E298A">
      <w:pPr>
        <w:numPr>
          <w:ilvl w:val="0"/>
          <w:numId w:val="32"/>
        </w:numPr>
        <w:suppressAutoHyphens w:val="0"/>
        <w:jc w:val="both"/>
        <w:rPr>
          <w:rFonts w:ascii="Arial Narrow" w:hAnsi="Arial Narrow"/>
          <w:b/>
          <w:sz w:val="22"/>
          <w:szCs w:val="22"/>
        </w:rPr>
      </w:pPr>
      <w:r w:rsidRPr="00702DE0">
        <w:rPr>
          <w:rFonts w:ascii="Arial Narrow" w:hAnsi="Arial Narrow"/>
          <w:b/>
          <w:sz w:val="22"/>
          <w:szCs w:val="22"/>
        </w:rPr>
        <w:t xml:space="preserve">S – działanie sporobójcze </w:t>
      </w:r>
      <w:r w:rsidRPr="00702DE0">
        <w:rPr>
          <w:rFonts w:ascii="Arial Narrow" w:hAnsi="Arial Narrow"/>
          <w:sz w:val="22"/>
          <w:szCs w:val="22"/>
        </w:rPr>
        <w:t>( Bacillus subtilis, Clostridium sporogenes</w:t>
      </w:r>
      <w:r w:rsidR="00DE58AC" w:rsidRPr="00702DE0">
        <w:rPr>
          <w:rFonts w:ascii="Arial Narrow" w:hAnsi="Arial Narrow"/>
          <w:sz w:val="22"/>
          <w:szCs w:val="22"/>
        </w:rPr>
        <w:t>, clostridium diffiile</w:t>
      </w:r>
      <w:r w:rsidRPr="00702DE0">
        <w:rPr>
          <w:rFonts w:ascii="Arial Narrow" w:hAnsi="Arial Narrow"/>
          <w:sz w:val="22"/>
          <w:szCs w:val="22"/>
        </w:rPr>
        <w:t>)</w:t>
      </w:r>
      <w:r w:rsidR="00E00F73" w:rsidRPr="00702DE0">
        <w:rPr>
          <w:rFonts w:ascii="Arial Narrow" w:hAnsi="Arial Narrow"/>
          <w:sz w:val="22"/>
          <w:szCs w:val="22"/>
        </w:rPr>
        <w:t xml:space="preserve"> CDI</w:t>
      </w:r>
    </w:p>
    <w:p w:rsidR="007E298A" w:rsidRPr="00702DE0" w:rsidRDefault="007E298A" w:rsidP="007E298A">
      <w:pPr>
        <w:numPr>
          <w:ilvl w:val="0"/>
          <w:numId w:val="32"/>
        </w:numPr>
        <w:suppressAutoHyphens w:val="0"/>
        <w:jc w:val="both"/>
        <w:rPr>
          <w:rFonts w:ascii="Arial Narrow" w:hAnsi="Arial Narrow"/>
          <w:b/>
          <w:sz w:val="22"/>
          <w:szCs w:val="22"/>
        </w:rPr>
      </w:pPr>
      <w:r w:rsidRPr="00702DE0">
        <w:rPr>
          <w:rFonts w:ascii="Arial Narrow" w:hAnsi="Arial Narrow"/>
          <w:b/>
          <w:sz w:val="22"/>
          <w:szCs w:val="22"/>
        </w:rPr>
        <w:t>V – działanie wirusobójcze (</w:t>
      </w:r>
      <w:r w:rsidRPr="00702DE0">
        <w:rPr>
          <w:rFonts w:ascii="Arial Narrow" w:hAnsi="Arial Narrow"/>
          <w:sz w:val="22"/>
          <w:szCs w:val="22"/>
        </w:rPr>
        <w:t>Poliovirus, Adenowirus – preparaty do dezynfekcji chemicznej)</w:t>
      </w:r>
    </w:p>
    <w:p w:rsidR="007E298A" w:rsidRPr="00702DE0" w:rsidRDefault="007E298A" w:rsidP="007E298A">
      <w:pPr>
        <w:suppressAutoHyphens w:val="0"/>
        <w:ind w:left="709"/>
        <w:jc w:val="both"/>
        <w:rPr>
          <w:rFonts w:ascii="Arial Narrow" w:hAnsi="Arial Narrow"/>
          <w:b/>
          <w:sz w:val="22"/>
          <w:szCs w:val="22"/>
        </w:rPr>
      </w:pPr>
      <w:r w:rsidRPr="00702DE0">
        <w:rPr>
          <w:rFonts w:ascii="Arial Narrow" w:hAnsi="Arial Narrow"/>
          <w:sz w:val="22"/>
          <w:szCs w:val="22"/>
        </w:rPr>
        <w:t>2.Zamawiający wymaga, aby wszystkie dokumenty rejestracyjne, pozwolenia na obrót na terytorium Rzeczpospolitej Polskiej były aktualne, umożliwiające zapewnienie dostaw przez cały okres umowy.</w:t>
      </w:r>
    </w:p>
    <w:p w:rsidR="007E298A" w:rsidRPr="00702DE0" w:rsidRDefault="007E298A" w:rsidP="007E298A">
      <w:pPr>
        <w:suppressAutoHyphens w:val="0"/>
        <w:ind w:left="709"/>
        <w:jc w:val="both"/>
        <w:rPr>
          <w:rFonts w:ascii="Arial Narrow" w:hAnsi="Arial Narrow"/>
          <w:sz w:val="22"/>
          <w:szCs w:val="22"/>
        </w:rPr>
      </w:pPr>
      <w:r w:rsidRPr="00702DE0">
        <w:rPr>
          <w:rFonts w:ascii="Arial Narrow" w:hAnsi="Arial Narrow"/>
          <w:sz w:val="22"/>
          <w:szCs w:val="22"/>
        </w:rPr>
        <w:t xml:space="preserve">3.Zamawiający wymaga, aby przy pierwszej dostawie Wykonawca dostarczył karty charakterystyki substancji niebezpiecznych w języku polskim.  </w:t>
      </w:r>
    </w:p>
    <w:p w:rsidR="007E298A" w:rsidRPr="00702DE0" w:rsidRDefault="007E298A" w:rsidP="007E298A">
      <w:pPr>
        <w:widowControl w:val="0"/>
        <w:autoSpaceDE w:val="0"/>
        <w:ind w:firstLine="709"/>
        <w:rPr>
          <w:rFonts w:ascii="Arial Narrow" w:hAnsi="Arial Narrow" w:cs="Arial Narrow"/>
          <w:sz w:val="22"/>
          <w:szCs w:val="22"/>
        </w:rPr>
      </w:pPr>
      <w:r w:rsidRPr="00702DE0">
        <w:rPr>
          <w:rFonts w:ascii="Arial Narrow" w:hAnsi="Arial Narrow" w:cs="Arial Narrow"/>
          <w:sz w:val="22"/>
          <w:szCs w:val="22"/>
        </w:rPr>
        <w:t>4.Zamawiający</w:t>
      </w:r>
      <w:r w:rsidR="00E00F73" w:rsidRPr="00702DE0">
        <w:rPr>
          <w:rFonts w:ascii="Arial Narrow" w:hAnsi="Arial Narrow" w:cs="Arial Narrow"/>
          <w:sz w:val="22"/>
          <w:szCs w:val="22"/>
        </w:rPr>
        <w:t xml:space="preserve"> zastrzega możliwość zażądania  pró</w:t>
      </w:r>
      <w:r w:rsidRPr="00702DE0">
        <w:rPr>
          <w:rFonts w:ascii="Arial Narrow" w:hAnsi="Arial Narrow" w:cs="Arial Narrow"/>
          <w:sz w:val="22"/>
          <w:szCs w:val="22"/>
        </w:rPr>
        <w:t>bek .</w:t>
      </w:r>
    </w:p>
    <w:p w:rsidR="005C233A" w:rsidRPr="005C233A" w:rsidRDefault="005C233A" w:rsidP="005C233A">
      <w:pPr>
        <w:suppressAutoHyphens w:val="0"/>
        <w:jc w:val="both"/>
        <w:rPr>
          <w:rFonts w:ascii="Arial Narrow" w:hAnsi="Arial Narrow"/>
          <w:sz w:val="22"/>
          <w:szCs w:val="22"/>
        </w:rPr>
      </w:pPr>
    </w:p>
    <w:p w:rsidR="00567B09" w:rsidRPr="00567B09" w:rsidRDefault="001D0594" w:rsidP="006778F8">
      <w:pPr>
        <w:jc w:val="both"/>
        <w:rPr>
          <w:snapToGrid w:val="0"/>
          <w:sz w:val="22"/>
          <w:szCs w:val="22"/>
        </w:rPr>
      </w:pPr>
      <w:r>
        <w:rPr>
          <w:rFonts w:ascii="Arial Narrow" w:hAnsi="Arial Narrow"/>
          <w:b/>
          <w:iCs/>
          <w:sz w:val="22"/>
          <w:szCs w:val="22"/>
        </w:rPr>
        <w:t xml:space="preserve">4.6. </w:t>
      </w:r>
      <w:r w:rsidR="00FE1688" w:rsidRPr="00567B09">
        <w:rPr>
          <w:rFonts w:ascii="Arial Narrow" w:hAnsi="Arial Narrow"/>
          <w:b/>
          <w:iCs/>
          <w:sz w:val="22"/>
          <w:szCs w:val="22"/>
        </w:rPr>
        <w:t xml:space="preserve">CPV (Wspólny Słownik Zamówień): </w:t>
      </w:r>
      <w:r w:rsidR="00DF5698" w:rsidRPr="0016403C">
        <w:rPr>
          <w:rFonts w:ascii="Arial Narrow" w:hAnsi="Arial Narrow" w:cs="Arial"/>
          <w:sz w:val="22"/>
          <w:szCs w:val="22"/>
        </w:rPr>
        <w:t xml:space="preserve">33.14.11.10-4, </w:t>
      </w:r>
      <w:r w:rsidR="00DF5698" w:rsidRPr="0016403C">
        <w:rPr>
          <w:rFonts w:ascii="Arial Narrow" w:hAnsi="Arial Narrow"/>
          <w:sz w:val="22"/>
          <w:szCs w:val="22"/>
        </w:rPr>
        <w:t>33.63.16.00-8, 33 14 11 21-4.</w:t>
      </w:r>
    </w:p>
    <w:p w:rsidR="00FE1688" w:rsidRPr="00FE1688" w:rsidRDefault="00FE1688" w:rsidP="00FE1688">
      <w:pPr>
        <w:pStyle w:val="Tekstpodstawowy31"/>
        <w:spacing w:before="0" w:line="276" w:lineRule="auto"/>
        <w:ind w:left="54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Własne środki Zamawiającego.</w:t>
      </w:r>
    </w:p>
    <w:p w:rsidR="00572347" w:rsidRDefault="00572347" w:rsidP="001402D8">
      <w:pPr>
        <w:suppressAutoHyphens w:val="0"/>
        <w:spacing w:line="360" w:lineRule="auto"/>
        <w:rPr>
          <w:rFonts w:ascii="Arial Narrow" w:hAnsi="Arial Narrow" w:cs="Arial"/>
          <w:b/>
          <w:sz w:val="22"/>
          <w:szCs w:val="22"/>
          <w:lang w:eastAsia="pl-PL"/>
        </w:rPr>
      </w:pP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1402D8" w:rsidRPr="006D558E" w:rsidRDefault="001402D8" w:rsidP="001402D8">
      <w:pPr>
        <w:suppressAutoHyphens w:val="0"/>
        <w:spacing w:line="360" w:lineRule="auto"/>
        <w:rPr>
          <w:rFonts w:ascii="Arial Narrow" w:hAnsi="Arial Narrow" w:cs="Arial"/>
          <w:sz w:val="22"/>
          <w:szCs w:val="22"/>
          <w:lang w:eastAsia="pl-PL"/>
        </w:rPr>
      </w:pPr>
      <w:r w:rsidRPr="006D558E">
        <w:rPr>
          <w:rFonts w:ascii="Arial Narrow" w:hAnsi="Arial Narrow" w:cs="Arial"/>
          <w:sz w:val="22"/>
          <w:szCs w:val="22"/>
          <w:lang w:eastAsia="pl-PL"/>
        </w:rPr>
        <w:t xml:space="preserve">         Zamawiający dopuszcza składania ofert częściowych.</w:t>
      </w:r>
    </w:p>
    <w:p w:rsidR="00FE1688" w:rsidRPr="00FE1688" w:rsidRDefault="00FE1688" w:rsidP="00FE1688">
      <w:pPr>
        <w:tabs>
          <w:tab w:val="left" w:pos="567"/>
        </w:tabs>
        <w:spacing w:line="276" w:lineRule="auto"/>
        <w:ind w:left="567"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Pr="00B52D37">
        <w:rPr>
          <w:rFonts w:ascii="Arial Narrow" w:hAnsi="Arial Narrow" w:cs="Arial"/>
          <w:color w:val="000000"/>
          <w:sz w:val="22"/>
          <w:szCs w:val="22"/>
        </w:rPr>
        <w:t>- 12 miesięcy</w:t>
      </w:r>
      <w:r>
        <w:rPr>
          <w:rFonts w:ascii="Arial Narrow" w:hAnsi="Arial Narrow" w:cs="Arial"/>
          <w:color w:val="000000"/>
          <w:sz w:val="22"/>
          <w:szCs w:val="22"/>
        </w:rPr>
        <w:t>.</w:t>
      </w:r>
    </w:p>
    <w:p w:rsidR="003D2163" w:rsidRPr="00FE1688" w:rsidRDefault="003D2163"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lastRenderedPageBreak/>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6778F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6778F8" w:rsidRPr="00FE1688" w:rsidRDefault="006778F8" w:rsidP="006778F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690500" w:rsidRPr="00690500" w:rsidRDefault="00690500"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690500">
        <w:rPr>
          <w:rStyle w:val="tekstdokbold"/>
          <w:rFonts w:ascii="Arial Narrow" w:hAnsi="Arial Narrow"/>
          <w:sz w:val="22"/>
          <w:szCs w:val="22"/>
        </w:rPr>
        <w:t>N</w:t>
      </w:r>
      <w:r w:rsidR="00FE1688" w:rsidRPr="00690500">
        <w:rPr>
          <w:rStyle w:val="tekstdokbold"/>
          <w:rFonts w:ascii="Arial Narrow" w:hAnsi="Arial Narrow"/>
          <w:sz w:val="22"/>
          <w:szCs w:val="22"/>
        </w:rPr>
        <w:t xml:space="preserve">ie podlegają </w:t>
      </w:r>
      <w:r w:rsidR="00FE1688" w:rsidRPr="00690500">
        <w:rPr>
          <w:rFonts w:ascii="Arial Narrow" w:hAnsi="Arial Narrow"/>
          <w:b/>
          <w:sz w:val="22"/>
          <w:szCs w:val="22"/>
        </w:rPr>
        <w:t>wykluczeniu.</w:t>
      </w:r>
    </w:p>
    <w:p w:rsidR="00FE1688" w:rsidRPr="00FE1688" w:rsidRDefault="00FE168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FE1688">
        <w:rPr>
          <w:rFonts w:ascii="Arial Narrow" w:hAnsi="Arial Narrow"/>
          <w:sz w:val="22"/>
          <w:szCs w:val="22"/>
        </w:rPr>
        <w:t xml:space="preserve"> 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Wykonawcę niespełniającego warunków, o których mowa w art. 24 ust. 1 ustawy Pzp;</w:t>
      </w:r>
    </w:p>
    <w:p w:rsidR="00355432" w:rsidRPr="00007E31" w:rsidRDefault="00355432" w:rsidP="00355432">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007E31">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007E31">
        <w:rPr>
          <w:rFonts w:ascii="Arial Narrow" w:hAnsi="Arial Narrow" w:cs="Calibri"/>
          <w:sz w:val="22"/>
          <w:szCs w:val="22"/>
          <w:lang w:eastAsia="pl-PL"/>
        </w:rPr>
        <w:t>8</w:t>
      </w:r>
      <w:r w:rsidRPr="00007E31">
        <w:rPr>
          <w:rFonts w:ascii="Arial Narrow" w:hAnsi="Arial Narrow" w:cs="Arial"/>
          <w:sz w:val="22"/>
          <w:szCs w:val="22"/>
          <w:lang w:eastAsia="pl-PL"/>
        </w:rPr>
        <w:t xml:space="preserve"> wierzycieli przez likwidację jego majątku lub sąd zarządził likwidację jego majątku w trybie art. 332 ust. 1 ustawy z dnia 15 maja 2015 r. – Prawo restrukturyzacyjne (Dz. U. z 2019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poz. 2344 ze zm.) </w:t>
      </w:r>
      <w:r w:rsidRPr="00007E31">
        <w:rPr>
          <w:rFonts w:ascii="Arial Narrow" w:hAnsi="Arial Narrow" w:cs="Arial"/>
          <w:b/>
          <w:sz w:val="22"/>
          <w:szCs w:val="22"/>
          <w:lang w:eastAsia="pl-PL"/>
        </w:rPr>
        <w:t>(art. 24 ust. 5 pkt. 1 ustawy Pzp)</w:t>
      </w:r>
      <w:r w:rsidRPr="00007E31">
        <w:rPr>
          <w:rFonts w:ascii="Arial Narrow" w:hAnsi="Arial Narrow" w:cs="Arial"/>
          <w:sz w:val="22"/>
          <w:szCs w:val="22"/>
          <w:lang w:eastAsia="pl-PL"/>
        </w:rPr>
        <w:t>;</w:t>
      </w:r>
    </w:p>
    <w:p w:rsidR="00FE1688" w:rsidRPr="00FE1688" w:rsidRDefault="002A1AFA"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Pr>
          <w:rFonts w:ascii="Arial Narrow" w:hAnsi="Arial Narrow" w:cs="Arial"/>
          <w:sz w:val="22"/>
          <w:szCs w:val="22"/>
          <w:lang w:eastAsia="pl-PL"/>
        </w:rPr>
        <w:t>Wykluczenie W</w:t>
      </w:r>
      <w:r w:rsidR="00FE1688" w:rsidRPr="00FE1688">
        <w:rPr>
          <w:rFonts w:ascii="Arial Narrow" w:hAnsi="Arial Narrow" w:cs="Arial"/>
          <w:sz w:val="22"/>
          <w:szCs w:val="22"/>
          <w:lang w:eastAsia="pl-PL"/>
        </w:rPr>
        <w:t>ykonawcy następuje: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a)</w:t>
      </w:r>
      <w:r w:rsidRPr="00FE1688">
        <w:rPr>
          <w:rFonts w:ascii="Arial Narrow" w:hAnsi="Arial Narrow" w:cs="Arial"/>
          <w:sz w:val="22"/>
          <w:szCs w:val="22"/>
          <w:lang w:eastAsia="pl-PL"/>
        </w:rPr>
        <w:tab/>
        <w:t>w przypadkach, o których mowa w art.24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b)</w:t>
      </w:r>
      <w:r w:rsidRPr="00FE1688">
        <w:rPr>
          <w:rFonts w:ascii="Arial Narrow" w:hAnsi="Arial Narrow" w:cs="Arial"/>
          <w:sz w:val="22"/>
          <w:szCs w:val="22"/>
          <w:lang w:eastAsia="pl-PL"/>
        </w:rPr>
        <w:tab/>
        <w:t>w przypadkach, o których mowa: w art. 24 ust. 1 pkt 13 lit. d i pkt 14, gdy osoba, o której mowa w tych przepisach, została skazana za przestępstwo wymienione w art. 24 ust. 1 pkt 13 lit. d, w ust. 1 pkt 15 i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c)</w:t>
      </w:r>
      <w:r w:rsidRPr="00FE1688">
        <w:rPr>
          <w:rFonts w:ascii="Arial Narrow" w:hAnsi="Arial Narrow" w:cs="Arial"/>
          <w:sz w:val="22"/>
          <w:szCs w:val="22"/>
          <w:lang w:eastAsia="pl-PL"/>
        </w:rPr>
        <w:tab/>
        <w:t>w przypadkach, o których mowa w art. 24 ust. 1 pkt 18 i 20 lub ust. 5 pkt 2 i 4, jeżeli nie upłynęły 3 lata od dnia zaistnienia zdarzenia będącego podstawą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d)</w:t>
      </w:r>
      <w:r w:rsidRPr="00FE1688">
        <w:rPr>
          <w:rFonts w:ascii="Arial Narrow" w:hAnsi="Arial Narrow" w:cs="Arial"/>
          <w:sz w:val="22"/>
          <w:szCs w:val="22"/>
          <w:lang w:eastAsia="pl-PL"/>
        </w:rPr>
        <w:tab/>
        <w:t>w przypadku, o którym mowa w art. 24 ust. 1 pkt 21, jeżeli nie upłynął okres, na jaki został prawomocnie orzeczony zakaz ubiegania się o zamówienia publiczne;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lastRenderedPageBreak/>
        <w:t>e)</w:t>
      </w:r>
      <w:r w:rsidRPr="00FE1688">
        <w:rPr>
          <w:rFonts w:ascii="Arial Narrow" w:hAnsi="Arial Narrow" w:cs="Arial"/>
          <w:sz w:val="22"/>
          <w:szCs w:val="22"/>
          <w:lang w:eastAsia="pl-PL"/>
        </w:rPr>
        <w:tab/>
        <w:t>w przypadku, o którym mowa w art. 24 ust. 1 pkt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sidR="002A1AFA">
        <w:rPr>
          <w:rFonts w:ascii="Arial Narrow" w:hAnsi="Arial Narrow" w:cs="Arial"/>
          <w:sz w:val="22"/>
          <w:szCs w:val="22"/>
          <w:lang w:eastAsia="pl-PL"/>
        </w:rPr>
        <w:t>u</w:t>
      </w:r>
      <w:r w:rsidRPr="00FE1688">
        <w:rPr>
          <w:rFonts w:ascii="Arial Narrow" w:hAnsi="Arial Narrow" w:cs="Arial"/>
          <w:sz w:val="22"/>
          <w:szCs w:val="22"/>
          <w:lang w:eastAsia="pl-PL"/>
        </w:rPr>
        <w:t xml:space="preserve">  faktycznego oraz współpracę z organami ścigania oraz podjęcie konkretnych środków technicznych, organizacyjnych i kadrowych, które są odpowiednie dla zapobiegania dalszym przestępstwom lub przestępstwom skarbowym lu</w:t>
      </w:r>
      <w:r w:rsidR="002A1AFA">
        <w:rPr>
          <w:rFonts w:ascii="Arial Narrow" w:hAnsi="Arial Narrow" w:cs="Arial"/>
          <w:sz w:val="22"/>
          <w:szCs w:val="22"/>
          <w:lang w:eastAsia="pl-PL"/>
        </w:rPr>
        <w:t>b nieprawidłowemu postępowaniu W</w:t>
      </w:r>
      <w:r w:rsidRPr="00FE1688">
        <w:rPr>
          <w:rFonts w:ascii="Arial Narrow" w:hAnsi="Arial Narrow" w:cs="Arial"/>
          <w:sz w:val="22"/>
          <w:szCs w:val="22"/>
          <w:lang w:eastAsia="pl-PL"/>
        </w:rPr>
        <w:t>ykonawcy. Przepisu zdania pierwszego</w:t>
      </w:r>
      <w:r w:rsidR="002A1AFA">
        <w:rPr>
          <w:rFonts w:ascii="Arial Narrow" w:hAnsi="Arial Narrow" w:cs="Arial"/>
          <w:sz w:val="22"/>
          <w:szCs w:val="22"/>
          <w:lang w:eastAsia="pl-PL"/>
        </w:rPr>
        <w:t xml:space="preserve"> nie stosuje się, jeżeli wobec W</w:t>
      </w:r>
      <w:r w:rsidRPr="00FE1688">
        <w:rPr>
          <w:rFonts w:ascii="Arial Narrow" w:hAnsi="Arial Narrow" w:cs="Arial"/>
          <w:sz w:val="22"/>
          <w:szCs w:val="22"/>
          <w:lang w:eastAsia="pl-PL"/>
        </w:rPr>
        <w:t>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t>Wykonawca n</w:t>
      </w:r>
      <w:r w:rsidR="002A1AFA">
        <w:rPr>
          <w:rFonts w:ascii="Arial Narrow" w:hAnsi="Arial Narrow" w:cs="Arial"/>
          <w:sz w:val="22"/>
          <w:szCs w:val="22"/>
          <w:lang w:eastAsia="pl-PL"/>
        </w:rPr>
        <w:t>ie podlega wykluczeniu, jeżeli Z</w:t>
      </w:r>
      <w:r w:rsidRPr="00FE1688">
        <w:rPr>
          <w:rFonts w:ascii="Arial Narrow" w:hAnsi="Arial Narrow" w:cs="Arial"/>
          <w:sz w:val="22"/>
          <w:szCs w:val="22"/>
          <w:lang w:eastAsia="pl-PL"/>
        </w:rPr>
        <w:t xml:space="preserve">amawiający, uwzględniając wagę i szczególne okoliczności </w:t>
      </w:r>
      <w:r w:rsidR="002A1AFA">
        <w:rPr>
          <w:rFonts w:ascii="Arial Narrow" w:hAnsi="Arial Narrow" w:cs="Arial"/>
          <w:sz w:val="22"/>
          <w:szCs w:val="22"/>
          <w:lang w:eastAsia="pl-PL"/>
        </w:rPr>
        <w:t>czynu W</w:t>
      </w:r>
      <w:r w:rsidRPr="00FE1688">
        <w:rPr>
          <w:rFonts w:ascii="Arial Narrow" w:hAnsi="Arial Narrow" w:cs="Arial"/>
          <w:sz w:val="22"/>
          <w:szCs w:val="22"/>
          <w:lang w:eastAsia="pl-PL"/>
        </w:rPr>
        <w:t>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innych podmiotów, niezależnie od charakteru prawnego łączących go z nim stosunków prawnych (zgodnie z art. 22a ustawy Pzp).</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BB282E"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w:t>
      </w:r>
      <w:r w:rsidR="00BB282E">
        <w:rPr>
          <w:rFonts w:ascii="Arial Narrow" w:hAnsi="Arial Narrow" w:cs="Arial"/>
          <w:sz w:val="22"/>
          <w:szCs w:val="22"/>
          <w:lang w:eastAsia="pl-PL"/>
        </w:rPr>
        <w:t>:</w:t>
      </w:r>
    </w:p>
    <w:p w:rsidR="00FE1688" w:rsidRPr="00FE1688" w:rsidRDefault="00BB282E" w:rsidP="00BB282E">
      <w:pPr>
        <w:suppressAutoHyphens w:val="0"/>
        <w:autoSpaceDE w:val="0"/>
        <w:autoSpaceDN w:val="0"/>
        <w:adjustRightInd w:val="0"/>
        <w:spacing w:line="276" w:lineRule="auto"/>
        <w:ind w:left="1276"/>
        <w:jc w:val="both"/>
        <w:rPr>
          <w:rFonts w:ascii="Arial Narrow" w:hAnsi="Arial Narrow" w:cs="Arial"/>
          <w:sz w:val="22"/>
          <w:szCs w:val="22"/>
          <w:lang w:eastAsia="pl-PL"/>
        </w:rPr>
      </w:pPr>
      <w:r>
        <w:rPr>
          <w:rFonts w:ascii="Arial Narrow" w:hAnsi="Arial Narrow" w:cs="Arial Narrow"/>
          <w:sz w:val="22"/>
          <w:szCs w:val="22"/>
        </w:rPr>
        <w:t>-</w:t>
      </w:r>
      <w:r w:rsidR="00FE1688" w:rsidRPr="00FE1688">
        <w:rPr>
          <w:rFonts w:ascii="Arial Narrow" w:hAnsi="Arial Narrow" w:cs="Arial"/>
          <w:sz w:val="22"/>
          <w:szCs w:val="22"/>
          <w:lang w:eastAsia="pl-PL"/>
        </w:rPr>
        <w:t xml:space="preserve"> informacji zawartych w </w:t>
      </w:r>
      <w:r w:rsidR="00FE1688" w:rsidRPr="00FE1688">
        <w:rPr>
          <w:rFonts w:ascii="Arial Narrow" w:hAnsi="Arial Narrow"/>
          <w:bCs/>
          <w:sz w:val="22"/>
          <w:szCs w:val="22"/>
        </w:rPr>
        <w:t xml:space="preserve">oświadczeniu dotyczącym przesłanek wykluczenia z postępowania, stanowiącym </w:t>
      </w:r>
      <w:r w:rsidR="00FE1688" w:rsidRPr="00FE1688">
        <w:rPr>
          <w:rFonts w:ascii="Arial Narrow" w:hAnsi="Arial Narrow"/>
          <w:b/>
          <w:bCs/>
          <w:sz w:val="22"/>
          <w:szCs w:val="22"/>
        </w:rPr>
        <w:t>załącznik nr 3 do SIWZ</w:t>
      </w:r>
      <w:r w:rsidR="00572347">
        <w:rPr>
          <w:rFonts w:ascii="Arial Narrow" w:hAnsi="Arial Narrow"/>
          <w:bCs/>
          <w:sz w:val="22"/>
          <w:szCs w:val="22"/>
        </w:rPr>
        <w:t xml:space="preserve">, </w:t>
      </w:r>
      <w:r w:rsidR="00FE1688" w:rsidRPr="00FE1688">
        <w:rPr>
          <w:rFonts w:ascii="Arial Narrow" w:hAnsi="Arial Narrow"/>
          <w:bCs/>
          <w:sz w:val="22"/>
          <w:szCs w:val="22"/>
        </w:rPr>
        <w:t xml:space="preserve"> o</w:t>
      </w:r>
      <w:r w:rsidR="00FE1688" w:rsidRPr="00FE1688">
        <w:rPr>
          <w:rFonts w:ascii="Arial Narrow" w:hAnsi="Arial Narrow"/>
          <w:bCs/>
          <w:iCs/>
          <w:sz w:val="22"/>
          <w:szCs w:val="22"/>
        </w:rPr>
        <w:t xml:space="preserve">świadczeniu o spełnianiu warunków udziału w postępowaniu, stanowiącym </w:t>
      </w:r>
      <w:r w:rsidR="00FE1688" w:rsidRPr="00FE1688">
        <w:rPr>
          <w:rFonts w:ascii="Arial Narrow" w:hAnsi="Arial Narrow"/>
          <w:b/>
          <w:bCs/>
          <w:iCs/>
          <w:sz w:val="22"/>
          <w:szCs w:val="22"/>
        </w:rPr>
        <w:t>załącznik nr 4 do SIWZ</w:t>
      </w:r>
      <w:r w:rsidR="00FE1688" w:rsidRPr="00FE1688">
        <w:rPr>
          <w:rFonts w:ascii="Arial Narrow" w:hAnsi="Arial Narrow"/>
          <w:bCs/>
          <w:iCs/>
          <w:sz w:val="22"/>
          <w:szCs w:val="22"/>
        </w:rPr>
        <w:t>.</w:t>
      </w:r>
      <w:r w:rsidR="00572347">
        <w:rPr>
          <w:rFonts w:ascii="Arial Narrow" w:hAnsi="Arial Narrow"/>
          <w:bCs/>
          <w:iCs/>
          <w:sz w:val="22"/>
          <w:szCs w:val="22"/>
        </w:rPr>
        <w:t xml:space="preserve">  </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r w:rsidR="00397CF6" w:rsidRPr="00397CF6">
        <w:rPr>
          <w:rFonts w:ascii="Arial Narrow" w:hAnsi="Arial Narrow"/>
          <w:bCs/>
          <w:iCs/>
          <w:sz w:val="22"/>
          <w:szCs w:val="22"/>
        </w:rPr>
        <w:t xml:space="preserve"> </w:t>
      </w:r>
      <w:r w:rsidR="003E231A">
        <w:rPr>
          <w:rFonts w:ascii="Arial Narrow" w:hAnsi="Arial Narrow"/>
          <w:bCs/>
          <w:iCs/>
          <w:sz w:val="22"/>
          <w:szCs w:val="22"/>
        </w:rPr>
        <w:t>o</w:t>
      </w:r>
      <w:r w:rsidR="00397CF6">
        <w:rPr>
          <w:rFonts w:ascii="Arial Narrow" w:hAnsi="Arial Narrow"/>
          <w:bCs/>
          <w:iCs/>
          <w:sz w:val="22"/>
          <w:szCs w:val="22"/>
        </w:rPr>
        <w:t>raz oświadczenie określone w pkt. 9 siwz.</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Wykonawcy mogą wspólnie ubiegać się o udzielenie zamówienia w rozumieniu art. 23 ust. 1 ustawy Pzp.</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Zgodnie z art. 141 ustawy Pzp.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lastRenderedPageBreak/>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w:t>
      </w:r>
      <w:r w:rsidR="002A1AFA">
        <w:rPr>
          <w:rFonts w:ascii="Arial Narrow" w:hAnsi="Arial Narrow" w:cs="Arial"/>
          <w:sz w:val="22"/>
          <w:szCs w:val="22"/>
          <w:lang w:eastAsia="pl-PL"/>
        </w:rPr>
        <w:t>yć wykonanie części zamówienia P</w:t>
      </w:r>
      <w:r w:rsidRPr="00FE1688">
        <w:rPr>
          <w:rFonts w:ascii="Arial Narrow" w:hAnsi="Arial Narrow" w:cs="Arial"/>
          <w:sz w:val="22"/>
          <w:szCs w:val="22"/>
          <w:lang w:eastAsia="pl-PL"/>
        </w:rPr>
        <w:t>odwykonawcom, w celu wykazania braku istnienia wobec nich podstaw wykluczenia z udziału w postęp</w:t>
      </w:r>
      <w:r w:rsidR="002A1AFA">
        <w:rPr>
          <w:rFonts w:ascii="Arial Narrow" w:hAnsi="Arial Narrow" w:cs="Arial"/>
          <w:sz w:val="22"/>
          <w:szCs w:val="22"/>
          <w:lang w:eastAsia="pl-PL"/>
        </w:rPr>
        <w:t>owaniu zamieszcza informacje o P</w:t>
      </w:r>
      <w:r w:rsidRPr="00FE1688">
        <w:rPr>
          <w:rFonts w:ascii="Arial Narrow" w:hAnsi="Arial Narrow" w:cs="Arial"/>
          <w:sz w:val="22"/>
          <w:szCs w:val="22"/>
          <w:lang w:eastAsia="pl-PL"/>
        </w:rPr>
        <w:t>odwykonawcach w oświadczeniu o którym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W terminie 3 dni od zamieszczenia na stronie internetowej Zamawiającego informacji z otwarcia ofert, o której mowa w art. 86 ust. 5 Pzp Wykonawca zobowiązany jest przekazać Zamawiającemu oświadczenie o przynależności lub braku przynależności do tej samej grupy kapitałowej, o której mowa w art.24 ust. 1 pkt. 23 ustawy Pzp.</w:t>
      </w:r>
    </w:p>
    <w:p w:rsidR="00FE1688" w:rsidRDefault="00FE1688" w:rsidP="004E6381">
      <w:pPr>
        <w:suppressAutoHyphens w:val="0"/>
        <w:spacing w:before="120" w:line="276" w:lineRule="auto"/>
        <w:ind w:left="709" w:hanging="709"/>
        <w:jc w:val="both"/>
        <w:rPr>
          <w:rFonts w:ascii="Arial Narrow" w:hAnsi="Arial Narrow"/>
          <w:bCs/>
          <w:sz w:val="22"/>
          <w:szCs w:val="22"/>
        </w:rPr>
      </w:pPr>
      <w:r w:rsidRPr="00FE1688">
        <w:rPr>
          <w:rStyle w:val="tekstdokbold"/>
          <w:rFonts w:ascii="Arial Narrow" w:hAnsi="Arial Narrow"/>
          <w:b w:val="0"/>
          <w:bCs/>
          <w:sz w:val="22"/>
          <w:szCs w:val="22"/>
        </w:rPr>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r w:rsidR="004E6381">
        <w:rPr>
          <w:rStyle w:val="tekstdokbold"/>
          <w:rFonts w:ascii="Arial Narrow" w:hAnsi="Arial Narrow"/>
          <w:b w:val="0"/>
          <w:bCs/>
          <w:sz w:val="22"/>
          <w:szCs w:val="22"/>
        </w:rPr>
        <w:t xml:space="preserve"> </w:t>
      </w:r>
      <w:r w:rsidRPr="00CF1068">
        <w:rPr>
          <w:rFonts w:ascii="Arial Narrow" w:hAnsi="Arial Narrow"/>
          <w:bCs/>
          <w:sz w:val="22"/>
          <w:szCs w:val="22"/>
        </w:rPr>
        <w:t>odpis z właściwego rejestru lub z centralnej ewidencji i informacji o działalności gospodarczej, jeżeli odrębne przepisy wymagają wpisu do rejestru lub ewidencji, w celu wykazania braku podstaw do wykluczenia w oparciu o art. 24 ust. 5 pkt 1 ustawy Pzp</w:t>
      </w:r>
      <w:r w:rsidR="00655D7C" w:rsidRPr="00CF1068">
        <w:rPr>
          <w:rFonts w:ascii="Arial Narrow" w:hAnsi="Arial Narrow"/>
          <w:bCs/>
          <w:sz w:val="22"/>
          <w:szCs w:val="22"/>
        </w:rPr>
        <w:t>,</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1) w pkt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Jeżeli w kraju, w którym Wykonawca ma siedzibę lub miejsce zamie</w:t>
      </w:r>
      <w:r w:rsidR="0066114C">
        <w:rPr>
          <w:rFonts w:ascii="Arial Narrow" w:hAnsi="Arial Narrow"/>
          <w:sz w:val="22"/>
          <w:szCs w:val="22"/>
        </w:rPr>
        <w:t>szkania</w:t>
      </w:r>
      <w:r w:rsidRPr="00FE1688">
        <w:rPr>
          <w:rFonts w:ascii="Arial Narrow" w:hAnsi="Arial Narrow"/>
          <w:sz w:val="22"/>
          <w:szCs w:val="22"/>
        </w:rPr>
        <w:t xml:space="preserve"> ma osoba, której dokument dotyczy, nie wydaje się dokumentów, o których mowa w pkt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Dokumenty, o których mowa w pkt 8.4. ust. 1) lit a) lub zastępujący je dokument, o którym mowa w pkt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lastRenderedPageBreak/>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oświadczenie o przynależności lub braku przynależności do tej samej grupy kapitałowej, o której mowa w art.24 ust. 1 pkt. 23 ustawy Pzp</w:t>
      </w:r>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0066114C">
        <w:rPr>
          <w:rFonts w:ascii="Arial Narrow" w:hAnsi="Arial Narrow"/>
          <w:bCs/>
          <w:iCs/>
          <w:sz w:val="22"/>
          <w:szCs w:val="22"/>
        </w:rPr>
        <w:t>każdy Wykonawca składa odrębnie lub W</w:t>
      </w:r>
      <w:r w:rsidRPr="00FE1688">
        <w:rPr>
          <w:rFonts w:ascii="Arial Narrow" w:hAnsi="Arial Narrow"/>
          <w:bCs/>
          <w:iCs/>
          <w:sz w:val="22"/>
          <w:szCs w:val="22"/>
        </w:rPr>
        <w:t>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9227D0" w:rsidRDefault="009227D0" w:rsidP="009227D0">
      <w:pPr>
        <w:pStyle w:val="Tekstpodstawowywcity2"/>
        <w:autoSpaceDN w:val="0"/>
        <w:spacing w:after="0" w:line="360" w:lineRule="auto"/>
        <w:jc w:val="both"/>
        <w:textAlignment w:val="baseline"/>
        <w:rPr>
          <w:rFonts w:ascii="Arial Narrow" w:hAnsi="Arial Narrow" w:cs="Verdana"/>
          <w:b/>
        </w:rPr>
      </w:pPr>
      <w:r w:rsidRPr="00062A4F">
        <w:rPr>
          <w:rFonts w:ascii="Arial Narrow" w:hAnsi="Arial Narrow" w:cs="Verdana"/>
          <w:b/>
        </w:rPr>
        <w:t>W celu potwierdzenia spełnienia warunków udziału w postępowaniu, o których mowa w art. 25 ust. 1 pkt. 2 ustawy Pzp, Zamawiający żąda złożenia:</w:t>
      </w:r>
    </w:p>
    <w:p w:rsidR="00081958" w:rsidRPr="00081958" w:rsidRDefault="009227D0" w:rsidP="009227D0">
      <w:pPr>
        <w:pStyle w:val="Tekstpodstawowywcity2"/>
        <w:numPr>
          <w:ilvl w:val="0"/>
          <w:numId w:val="43"/>
        </w:numPr>
        <w:suppressAutoHyphens w:val="0"/>
        <w:spacing w:line="360" w:lineRule="auto"/>
        <w:rPr>
          <w:rFonts w:ascii="Arial Narrow" w:hAnsi="Arial Narrow" w:cs="Verdana"/>
          <w:b/>
        </w:rPr>
      </w:pPr>
      <w:r w:rsidRPr="00A17B0D">
        <w:rPr>
          <w:rFonts w:ascii="Arial Narrow" w:hAnsi="Arial Narrow"/>
        </w:rPr>
        <w:t xml:space="preserve">oświadczenia Wykonawcy, że posiada aktualne dopuszczenia do obrotu na każdy oferowany produkt (w postaci Deklaracji Zgodności wydanej przez producenta oraz Certyfikatu CE wydanego </w:t>
      </w:r>
      <w:r w:rsidRPr="00081958">
        <w:rPr>
          <w:rFonts w:ascii="Arial Narrow" w:hAnsi="Arial Narrow"/>
        </w:rPr>
        <w:t>przez jednostkę notyfikacyjną (zgodnie z ustawą z dnia 20.05.2010r. o wyrobach medycznych</w:t>
      </w:r>
      <w:r w:rsidR="00081958" w:rsidRPr="00081958">
        <w:rPr>
          <w:rFonts w:ascii="Arial Narrow" w:hAnsi="Arial Narrow"/>
        </w:rPr>
        <w:t xml:space="preserve"> </w:t>
      </w:r>
      <w:r w:rsidR="00081958" w:rsidRPr="00081958">
        <w:rPr>
          <w:rFonts w:ascii="Arial Narrow" w:hAnsi="Arial Narrow"/>
          <w:sz w:val="22"/>
          <w:szCs w:val="22"/>
        </w:rPr>
        <w:t>(Dz. U. z 2020 r poz. 186</w:t>
      </w:r>
      <w:r w:rsidR="00081958">
        <w:rPr>
          <w:rFonts w:ascii="Arial Narrow" w:hAnsi="Arial Narrow"/>
        </w:rPr>
        <w:t xml:space="preserve"> </w:t>
      </w:r>
      <w:r w:rsidRPr="00A17B0D">
        <w:rPr>
          <w:rFonts w:ascii="Arial Narrow" w:hAnsi="Arial Narrow"/>
        </w:rPr>
        <w:t xml:space="preserve">), </w:t>
      </w:r>
    </w:p>
    <w:p w:rsidR="009227D0" w:rsidRDefault="009227D0" w:rsidP="00081958">
      <w:pPr>
        <w:pStyle w:val="Tekstpodstawowywcity2"/>
        <w:suppressAutoHyphens w:val="0"/>
        <w:spacing w:line="360" w:lineRule="auto"/>
        <w:ind w:left="786"/>
        <w:rPr>
          <w:rFonts w:ascii="Arial Narrow" w:hAnsi="Arial Narrow" w:cs="Verdana"/>
          <w:b/>
        </w:rPr>
      </w:pPr>
      <w:r w:rsidRPr="00A17B0D">
        <w:rPr>
          <w:rFonts w:ascii="Arial Narrow" w:hAnsi="Arial Narrow"/>
        </w:rPr>
        <w:t xml:space="preserve">Zamawiający żąda </w:t>
      </w:r>
      <w:r>
        <w:rPr>
          <w:rFonts w:ascii="Arial Narrow" w:hAnsi="Arial Narrow"/>
        </w:rPr>
        <w:t xml:space="preserve"> -</w:t>
      </w:r>
      <w:r w:rsidR="00081958">
        <w:rPr>
          <w:rFonts w:ascii="Arial Narrow" w:hAnsi="Arial Narrow"/>
        </w:rPr>
        <w:t xml:space="preserve"> </w:t>
      </w:r>
      <w:r>
        <w:rPr>
          <w:rFonts w:ascii="Arial Narrow" w:hAnsi="Arial Narrow"/>
        </w:rPr>
        <w:t xml:space="preserve">jeżeli dotyczy </w:t>
      </w:r>
    </w:p>
    <w:p w:rsidR="009227D0" w:rsidRPr="00126639" w:rsidRDefault="004F6086" w:rsidP="009227D0">
      <w:pPr>
        <w:pStyle w:val="Tekstpodstawowywcity2"/>
        <w:autoSpaceDN w:val="0"/>
        <w:spacing w:after="0" w:line="360" w:lineRule="auto"/>
        <w:ind w:left="786"/>
        <w:jc w:val="both"/>
        <w:textAlignment w:val="baseline"/>
        <w:rPr>
          <w:rFonts w:ascii="Arial Narrow" w:hAnsi="Arial Narrow" w:cs="Verdana"/>
          <w:b/>
        </w:rPr>
      </w:pPr>
      <w:r>
        <w:rPr>
          <w:rFonts w:ascii="Arial Narrow" w:hAnsi="Arial Narrow" w:cs="Verdana"/>
          <w:b/>
        </w:rPr>
        <w:t>dla pakietu nr 1-7</w:t>
      </w:r>
    </w:p>
    <w:p w:rsidR="009227D0" w:rsidRPr="00126639" w:rsidRDefault="009227D0" w:rsidP="009227D0">
      <w:pPr>
        <w:pStyle w:val="Tekstpodstawowywcity"/>
        <w:spacing w:line="360" w:lineRule="auto"/>
        <w:ind w:left="709"/>
        <w:rPr>
          <w:rFonts w:ascii="Arial Narrow" w:hAnsi="Arial Narrow"/>
          <w:sz w:val="22"/>
          <w:szCs w:val="22"/>
        </w:rPr>
      </w:pPr>
      <w:r w:rsidRPr="00126639">
        <w:rPr>
          <w:rFonts w:ascii="Arial Narrow" w:hAnsi="Arial Narrow"/>
          <w:sz w:val="22"/>
          <w:szCs w:val="22"/>
        </w:rPr>
        <w:t xml:space="preserve">b)  </w:t>
      </w:r>
      <w:r w:rsidRPr="00126639">
        <w:rPr>
          <w:rFonts w:ascii="Arial Narrow" w:hAnsi="Arial Narrow"/>
          <w:b w:val="0"/>
          <w:sz w:val="22"/>
          <w:szCs w:val="22"/>
        </w:rPr>
        <w:t xml:space="preserve">Oświadczenie, iż oferowany przedmiot zamówienia jest dopuszczony do stosowania w placówkach służby zdrowia stosownie do zapisów Ustawy z dnia 20 maja 2010 r. o wyrobach medycznych </w:t>
      </w:r>
      <w:r w:rsidR="009B39EB">
        <w:rPr>
          <w:rFonts w:ascii="Arial Narrow" w:hAnsi="Arial Narrow" w:cs="Arial"/>
          <w:b w:val="0"/>
          <w:sz w:val="22"/>
          <w:szCs w:val="22"/>
          <w:lang w:eastAsia="pl-PL"/>
        </w:rPr>
        <w:t>(Dz.U. z 2020</w:t>
      </w:r>
      <w:r w:rsidRPr="00126639">
        <w:rPr>
          <w:rFonts w:ascii="Arial Narrow" w:hAnsi="Arial Narrow" w:cs="Arial"/>
          <w:b w:val="0"/>
          <w:sz w:val="22"/>
          <w:szCs w:val="22"/>
          <w:lang w:eastAsia="pl-PL"/>
        </w:rPr>
        <w:t>r. poz.</w:t>
      </w:r>
      <w:r w:rsidR="009B39EB">
        <w:rPr>
          <w:rFonts w:ascii="Arial Narrow" w:hAnsi="Arial Narrow" w:cs="Arial"/>
          <w:b w:val="0"/>
          <w:sz w:val="22"/>
          <w:szCs w:val="22"/>
          <w:lang w:eastAsia="pl-PL"/>
        </w:rPr>
        <w:t xml:space="preserve"> 186</w:t>
      </w:r>
      <w:r w:rsidRPr="00126639">
        <w:rPr>
          <w:rFonts w:ascii="Arial Narrow" w:hAnsi="Arial Narrow" w:cs="Arial"/>
          <w:b w:val="0"/>
          <w:sz w:val="22"/>
          <w:szCs w:val="22"/>
          <w:lang w:eastAsia="pl-PL"/>
        </w:rPr>
        <w:t>)</w:t>
      </w:r>
      <w:r w:rsidRPr="00126639">
        <w:rPr>
          <w:rFonts w:ascii="Arial Narrow" w:hAnsi="Arial Narrow" w:cs="Arial"/>
          <w:lang w:eastAsia="pl-PL"/>
        </w:rPr>
        <w:t xml:space="preserve"> </w:t>
      </w:r>
      <w:r w:rsidRPr="00126639">
        <w:rPr>
          <w:rFonts w:ascii="Arial Narrow" w:hAnsi="Arial Narrow"/>
          <w:b w:val="0"/>
          <w:sz w:val="22"/>
          <w:szCs w:val="22"/>
        </w:rPr>
        <w:t xml:space="preserve">– Uwaga. W przypadku wątpliwości Zamawiający zastrzega sobie prawo do zażądania </w:t>
      </w:r>
      <w:r w:rsidRPr="00126639">
        <w:rPr>
          <w:rFonts w:ascii="Arial Narrow" w:hAnsi="Arial Narrow"/>
          <w:b w:val="0"/>
          <w:sz w:val="22"/>
          <w:szCs w:val="22"/>
        </w:rPr>
        <w:lastRenderedPageBreak/>
        <w:t>dodatkowych dokumentów potwierdzających spełnianie parametrów podanych w opisie przedmiotu zamówienia. Dokumenty te zostaną udostępnione przez Wykonawców na każde żądanie Zamawiającego.</w:t>
      </w:r>
      <w:r w:rsidRPr="00126639">
        <w:rPr>
          <w:rFonts w:ascii="Arial Narrow" w:hAnsi="Arial Narrow" w:cs="Arial"/>
          <w:b w:val="0"/>
          <w:sz w:val="22"/>
          <w:szCs w:val="22"/>
        </w:rPr>
        <w:t xml:space="preserve"> </w:t>
      </w:r>
    </w:p>
    <w:p w:rsidR="009227D0" w:rsidRPr="00126639" w:rsidRDefault="009227D0" w:rsidP="009227D0">
      <w:pPr>
        <w:spacing w:line="360" w:lineRule="auto"/>
        <w:ind w:left="709" w:hanging="709"/>
        <w:jc w:val="both"/>
        <w:rPr>
          <w:rFonts w:ascii="Arial Narrow" w:hAnsi="Arial Narrow"/>
          <w:sz w:val="22"/>
          <w:szCs w:val="22"/>
        </w:rPr>
      </w:pPr>
      <w:r w:rsidRPr="00126639">
        <w:rPr>
          <w:rFonts w:ascii="Arial Narrow" w:hAnsi="Arial Narrow" w:cs="Arial"/>
          <w:sz w:val="22"/>
          <w:szCs w:val="22"/>
          <w:lang w:eastAsia="pl-PL"/>
        </w:rPr>
        <w:t xml:space="preserve">          </w:t>
      </w:r>
      <w:r w:rsidRPr="00126639">
        <w:rPr>
          <w:rFonts w:ascii="Arial Narrow" w:hAnsi="Arial Narrow"/>
          <w:sz w:val="22"/>
          <w:szCs w:val="22"/>
        </w:rPr>
        <w:t xml:space="preserve">     c) Wymagane niezmienne spektrum działania przez cały okres ważności preparatu – oświadczenie Wykonawcy</w:t>
      </w:r>
    </w:p>
    <w:p w:rsidR="009227D0" w:rsidRPr="00126639" w:rsidRDefault="009227D0" w:rsidP="009227D0">
      <w:pPr>
        <w:pStyle w:val="Akapitzlist"/>
        <w:suppressAutoHyphens w:val="0"/>
        <w:spacing w:line="360" w:lineRule="auto"/>
        <w:ind w:left="709" w:hanging="709"/>
        <w:jc w:val="both"/>
        <w:rPr>
          <w:rFonts w:ascii="Arial Narrow" w:hAnsi="Arial Narrow"/>
          <w:sz w:val="22"/>
          <w:szCs w:val="22"/>
        </w:rPr>
      </w:pPr>
      <w:r w:rsidRPr="00126639">
        <w:rPr>
          <w:rFonts w:ascii="Arial Narrow" w:hAnsi="Arial Narrow"/>
          <w:sz w:val="22"/>
          <w:szCs w:val="22"/>
        </w:rPr>
        <w:t xml:space="preserve">               d) Zamawiający wymaga dla preparat</w:t>
      </w:r>
      <w:r w:rsidR="00126639" w:rsidRPr="00126639">
        <w:rPr>
          <w:rFonts w:ascii="Arial Narrow" w:hAnsi="Arial Narrow"/>
          <w:sz w:val="22"/>
          <w:szCs w:val="22"/>
        </w:rPr>
        <w:t>u będącego kosmetykiem</w:t>
      </w:r>
      <w:r w:rsidRPr="00126639">
        <w:rPr>
          <w:rFonts w:ascii="Arial Narrow" w:hAnsi="Arial Narrow"/>
          <w:sz w:val="22"/>
          <w:szCs w:val="22"/>
        </w:rPr>
        <w:t xml:space="preserve">  dostarczenia dokumentu   CPNP</w:t>
      </w:r>
    </w:p>
    <w:p w:rsidR="00126639" w:rsidRPr="00126639" w:rsidRDefault="009227D0" w:rsidP="009227D0">
      <w:pPr>
        <w:pStyle w:val="Akapitzlist"/>
        <w:suppressAutoHyphens w:val="0"/>
        <w:spacing w:line="360" w:lineRule="auto"/>
        <w:ind w:left="0"/>
        <w:jc w:val="both"/>
        <w:rPr>
          <w:rFonts w:ascii="Arial Narrow" w:hAnsi="Arial Narrow"/>
          <w:sz w:val="22"/>
          <w:szCs w:val="22"/>
        </w:rPr>
      </w:pPr>
      <w:r w:rsidRPr="00126639">
        <w:rPr>
          <w:rFonts w:ascii="Arial Narrow" w:hAnsi="Arial Narrow"/>
          <w:sz w:val="22"/>
          <w:szCs w:val="22"/>
        </w:rPr>
        <w:t xml:space="preserve">              e) Zamawiający wymaga, aby w przypadku antyseptyków (</w:t>
      </w:r>
      <w:r w:rsidRPr="00126639">
        <w:rPr>
          <w:rFonts w:ascii="Arial Narrow" w:hAnsi="Arial Narrow"/>
          <w:b/>
          <w:sz w:val="22"/>
          <w:szCs w:val="22"/>
        </w:rPr>
        <w:t xml:space="preserve"> był to produkt  leczniczy)</w:t>
      </w:r>
      <w:r w:rsidRPr="00126639">
        <w:rPr>
          <w:rFonts w:ascii="Arial Narrow" w:hAnsi="Arial Narrow"/>
          <w:sz w:val="22"/>
          <w:szCs w:val="22"/>
        </w:rPr>
        <w:t xml:space="preserve"> dołączyć pozwolenie </w:t>
      </w:r>
    </w:p>
    <w:p w:rsidR="00126639" w:rsidRPr="00126639" w:rsidRDefault="00126639" w:rsidP="009227D0">
      <w:pPr>
        <w:pStyle w:val="Akapitzlist"/>
        <w:suppressAutoHyphens w:val="0"/>
        <w:spacing w:line="360" w:lineRule="auto"/>
        <w:ind w:left="0"/>
        <w:jc w:val="both"/>
        <w:rPr>
          <w:rFonts w:ascii="Arial Narrow" w:hAnsi="Arial Narrow"/>
          <w:sz w:val="22"/>
          <w:szCs w:val="22"/>
        </w:rPr>
      </w:pPr>
      <w:r w:rsidRPr="00126639">
        <w:rPr>
          <w:rFonts w:ascii="Arial Narrow" w:hAnsi="Arial Narrow"/>
          <w:sz w:val="22"/>
          <w:szCs w:val="22"/>
        </w:rPr>
        <w:t xml:space="preserve">                </w:t>
      </w:r>
      <w:r w:rsidR="009227D0" w:rsidRPr="00126639">
        <w:rPr>
          <w:rFonts w:ascii="Arial Narrow" w:hAnsi="Arial Narrow"/>
          <w:sz w:val="22"/>
          <w:szCs w:val="22"/>
        </w:rPr>
        <w:t xml:space="preserve">na dopuszczenie do obrotu produktu leczniczego wydane przez MZ lub Prezesa Urzędu Rejestracji </w:t>
      </w:r>
    </w:p>
    <w:p w:rsidR="00126639" w:rsidRPr="00126639" w:rsidRDefault="00126639" w:rsidP="009227D0">
      <w:pPr>
        <w:pStyle w:val="Akapitzlist"/>
        <w:suppressAutoHyphens w:val="0"/>
        <w:spacing w:line="360" w:lineRule="auto"/>
        <w:ind w:left="0"/>
        <w:jc w:val="both"/>
        <w:rPr>
          <w:rFonts w:ascii="Arial Narrow" w:hAnsi="Arial Narrow"/>
          <w:sz w:val="22"/>
          <w:szCs w:val="22"/>
        </w:rPr>
      </w:pPr>
      <w:r w:rsidRPr="00126639">
        <w:rPr>
          <w:rFonts w:ascii="Arial Narrow" w:hAnsi="Arial Narrow"/>
          <w:sz w:val="22"/>
          <w:szCs w:val="22"/>
        </w:rPr>
        <w:t xml:space="preserve">                </w:t>
      </w:r>
      <w:r w:rsidR="009227D0" w:rsidRPr="00126639">
        <w:rPr>
          <w:rFonts w:ascii="Arial Narrow" w:hAnsi="Arial Narrow"/>
          <w:sz w:val="22"/>
          <w:szCs w:val="22"/>
        </w:rPr>
        <w:t>Produktów Leczniczych Wyrobów Medycznych i Produ</w:t>
      </w:r>
      <w:r w:rsidR="009B39EB">
        <w:rPr>
          <w:rFonts w:ascii="Arial Narrow" w:hAnsi="Arial Narrow"/>
          <w:sz w:val="22"/>
          <w:szCs w:val="22"/>
        </w:rPr>
        <w:t>któw Biobójczych zgodnie z  ustawą</w:t>
      </w:r>
      <w:r w:rsidR="009227D0" w:rsidRPr="00126639">
        <w:rPr>
          <w:rFonts w:ascii="Arial Narrow" w:hAnsi="Arial Narrow"/>
          <w:sz w:val="22"/>
          <w:szCs w:val="22"/>
        </w:rPr>
        <w:t xml:space="preserve"> Prawo  </w:t>
      </w:r>
    </w:p>
    <w:p w:rsidR="009227D0" w:rsidRPr="00126639" w:rsidRDefault="00126639" w:rsidP="009227D0">
      <w:pPr>
        <w:pStyle w:val="Akapitzlist"/>
        <w:suppressAutoHyphens w:val="0"/>
        <w:spacing w:line="360" w:lineRule="auto"/>
        <w:ind w:left="0"/>
        <w:jc w:val="both"/>
        <w:rPr>
          <w:rFonts w:ascii="Arial Narrow" w:hAnsi="Arial Narrow"/>
          <w:sz w:val="22"/>
          <w:szCs w:val="22"/>
        </w:rPr>
      </w:pPr>
      <w:r w:rsidRPr="00126639">
        <w:rPr>
          <w:rFonts w:ascii="Arial Narrow" w:hAnsi="Arial Narrow"/>
          <w:sz w:val="22"/>
          <w:szCs w:val="22"/>
        </w:rPr>
        <w:t xml:space="preserve">             </w:t>
      </w:r>
      <w:r w:rsidR="009B39EB">
        <w:rPr>
          <w:rFonts w:ascii="Arial Narrow" w:hAnsi="Arial Narrow"/>
          <w:sz w:val="22"/>
          <w:szCs w:val="22"/>
        </w:rPr>
        <w:t xml:space="preserve">   Farmaceutyczne (Dz. U. z 2020,poz. 944</w:t>
      </w:r>
      <w:r w:rsidR="009227D0" w:rsidRPr="00126639">
        <w:rPr>
          <w:rFonts w:ascii="Arial Narrow" w:hAnsi="Arial Narrow"/>
          <w:sz w:val="22"/>
          <w:szCs w:val="22"/>
        </w:rPr>
        <w:t xml:space="preserve"> z późniejszymi zmianami).</w:t>
      </w:r>
    </w:p>
    <w:p w:rsidR="009227D0" w:rsidRPr="00126639" w:rsidRDefault="009227D0" w:rsidP="009227D0">
      <w:pPr>
        <w:pStyle w:val="Akapitzlist"/>
        <w:suppressAutoHyphens w:val="0"/>
        <w:spacing w:line="360" w:lineRule="auto"/>
        <w:jc w:val="both"/>
        <w:rPr>
          <w:rFonts w:ascii="Arial Narrow" w:hAnsi="Arial Narrow"/>
          <w:sz w:val="22"/>
          <w:szCs w:val="22"/>
        </w:rPr>
      </w:pPr>
      <w:r w:rsidRPr="00126639">
        <w:rPr>
          <w:rFonts w:ascii="Arial Narrow" w:hAnsi="Arial Narrow"/>
          <w:sz w:val="22"/>
          <w:szCs w:val="22"/>
        </w:rPr>
        <w:t>f) W celu potwierdzenia skuteczności biobójczej Zamawiający wymaga badań</w:t>
      </w:r>
      <w:r w:rsidR="00DE58AC" w:rsidRPr="00126639">
        <w:rPr>
          <w:rFonts w:ascii="Arial Narrow" w:hAnsi="Arial Narrow"/>
          <w:sz w:val="22"/>
          <w:szCs w:val="22"/>
        </w:rPr>
        <w:t xml:space="preserve"> w labolatoriach akredytowanych</w:t>
      </w:r>
      <w:r w:rsidRPr="00126639">
        <w:rPr>
          <w:rFonts w:ascii="Arial Narrow" w:hAnsi="Arial Narrow"/>
          <w:sz w:val="22"/>
          <w:szCs w:val="22"/>
        </w:rPr>
        <w:t xml:space="preserve"> na obszarze  UE.</w:t>
      </w:r>
    </w:p>
    <w:p w:rsidR="009227D0" w:rsidRPr="00126639" w:rsidRDefault="009227D0" w:rsidP="009227D0">
      <w:pPr>
        <w:pStyle w:val="Akapitzlist"/>
        <w:suppressAutoHyphens w:val="0"/>
        <w:spacing w:line="360" w:lineRule="auto"/>
        <w:jc w:val="both"/>
        <w:rPr>
          <w:rFonts w:ascii="Arial Narrow" w:hAnsi="Arial Narrow"/>
          <w:b/>
          <w:sz w:val="22"/>
          <w:szCs w:val="22"/>
        </w:rPr>
      </w:pPr>
      <w:r w:rsidRPr="00126639">
        <w:rPr>
          <w:rFonts w:ascii="Arial Narrow" w:hAnsi="Arial Narrow"/>
          <w:sz w:val="22"/>
          <w:szCs w:val="22"/>
        </w:rPr>
        <w:t>g) Dla produktów leczniczych CHPL.</w:t>
      </w:r>
    </w:p>
    <w:p w:rsidR="00367486" w:rsidRDefault="00367486" w:rsidP="00367486">
      <w:pPr>
        <w:pStyle w:val="Tekstpodstawowywcity"/>
        <w:spacing w:before="0"/>
        <w:ind w:left="709"/>
        <w:rPr>
          <w:rFonts w:ascii="Arial Narrow" w:hAnsi="Arial Narrow"/>
          <w:b w:val="0"/>
          <w:color w:val="000000"/>
          <w:sz w:val="22"/>
          <w:szCs w:val="22"/>
        </w:rPr>
      </w:pPr>
    </w:p>
    <w:p w:rsidR="001D0594" w:rsidRPr="001D0594" w:rsidRDefault="001D0594" w:rsidP="00254059">
      <w:pPr>
        <w:pStyle w:val="Tekstpodstawowywcity"/>
        <w:spacing w:before="0"/>
        <w:rPr>
          <w:rFonts w:ascii="Arial Narrow" w:hAnsi="Arial Narrow"/>
          <w:b w:val="0"/>
          <w:sz w:val="22"/>
          <w:szCs w:val="22"/>
        </w:rPr>
      </w:pPr>
      <w:r w:rsidRPr="001D0594">
        <w:rPr>
          <w:rFonts w:ascii="Arial Narrow" w:hAnsi="Arial Narrow"/>
          <w:b w:val="0"/>
          <w:sz w:val="22"/>
          <w:szCs w:val="22"/>
        </w:rPr>
        <w:t>Uwaga. W przypadku wątpliwości Zamawiający zastrzega sobie prawo do zażądania dodatkowych dokumentów potwierdzających spełnianie parametrów podanych w opisie przedmiotu zamówienia. Dokumenty te zostaną udostępnione przez Wykonawców na ka</w:t>
      </w:r>
      <w:r w:rsidR="00E57F4B">
        <w:rPr>
          <w:rFonts w:ascii="Arial Narrow" w:hAnsi="Arial Narrow"/>
          <w:b w:val="0"/>
          <w:sz w:val="22"/>
          <w:szCs w:val="22"/>
        </w:rPr>
        <w:t xml:space="preserve">żde żądanie Zamawiającego </w:t>
      </w:r>
      <w:r w:rsidR="00E57F4B" w:rsidRPr="00AD111B">
        <w:rPr>
          <w:rFonts w:ascii="Arial Narrow" w:hAnsi="Arial Narrow" w:cs="Arial"/>
          <w:b w:val="0"/>
          <w:sz w:val="22"/>
          <w:szCs w:val="22"/>
        </w:rPr>
        <w:t>(jeżeli dotyczy)</w:t>
      </w:r>
    </w:p>
    <w:p w:rsidR="00254059" w:rsidRDefault="00254059" w:rsidP="00254059">
      <w:pPr>
        <w:pStyle w:val="Tekstpodstawowywcity"/>
        <w:spacing w:before="0" w:line="276" w:lineRule="auto"/>
        <w:ind w:left="709" w:hanging="709"/>
        <w:rPr>
          <w:rFonts w:ascii="Arial" w:hAnsi="Arial" w:cs="Arial"/>
          <w:sz w:val="18"/>
          <w:szCs w:val="18"/>
        </w:rPr>
      </w:pPr>
    </w:p>
    <w:p w:rsidR="00FE1688" w:rsidRPr="00FE1688" w:rsidRDefault="00FE1688" w:rsidP="00FE1688">
      <w:pPr>
        <w:pStyle w:val="Akapitzlist2"/>
        <w:spacing w:line="276" w:lineRule="auto"/>
        <w:ind w:left="720" w:right="-1"/>
        <w:jc w:val="both"/>
        <w:rPr>
          <w:rFonts w:ascii="Arial Narrow" w:hAnsi="Arial Narrow"/>
          <w:bCs/>
          <w:sz w:val="22"/>
          <w:szCs w:val="22"/>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Pzp.</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Zamawiający podzielił postępowanie na </w:t>
      </w:r>
      <w:r w:rsidR="004F6086">
        <w:rPr>
          <w:rFonts w:ascii="Arial Narrow" w:hAnsi="Arial Narrow"/>
          <w:b/>
          <w:sz w:val="22"/>
          <w:szCs w:val="22"/>
        </w:rPr>
        <w:t>32</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pkt 7 ustawy Pzp</w:t>
      </w:r>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lastRenderedPageBreak/>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(Dz.U.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E91EB4">
        <w:rPr>
          <w:rFonts w:ascii="Arial Narrow" w:hAnsi="Arial Narrow"/>
          <w:b/>
          <w:sz w:val="22"/>
          <w:szCs w:val="22"/>
        </w:rPr>
        <w:t>SA-381- 7</w:t>
      </w:r>
      <w:r w:rsidR="00081958">
        <w:rPr>
          <w:rFonts w:ascii="Arial Narrow" w:hAnsi="Arial Narrow"/>
          <w:b/>
          <w:sz w:val="22"/>
          <w:szCs w:val="22"/>
        </w:rPr>
        <w:t xml:space="preserve"> </w:t>
      </w:r>
      <w:r w:rsidR="00B52D37">
        <w:rPr>
          <w:rFonts w:ascii="Arial Narrow" w:hAnsi="Arial Narrow"/>
          <w:b/>
          <w:sz w:val="22"/>
          <w:szCs w:val="22"/>
        </w:rPr>
        <w:t>/</w:t>
      </w:r>
      <w:r w:rsidR="00081958">
        <w:rPr>
          <w:rFonts w:ascii="Arial Narrow" w:hAnsi="Arial Narrow"/>
          <w:b/>
          <w:sz w:val="22"/>
          <w:szCs w:val="22"/>
        </w:rPr>
        <w:t>20</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FE1688" w:rsidRPr="00FE1688" w:rsidRDefault="00DF5698" w:rsidP="00BE4A34">
            <w:pPr>
              <w:autoSpaceDE w:val="0"/>
              <w:spacing w:line="276" w:lineRule="auto"/>
              <w:ind w:right="-1"/>
              <w:jc w:val="center"/>
              <w:rPr>
                <w:rFonts w:ascii="Arial Narrow" w:hAnsi="Arial Narrow"/>
                <w:b/>
                <w:bCs/>
              </w:rPr>
            </w:pPr>
            <w:r>
              <w:rPr>
                <w:rFonts w:ascii="Arial Narrow" w:hAnsi="Arial Narrow" w:cs="Arial"/>
                <w:b/>
              </w:rPr>
              <w:t>zakup i dostawę</w:t>
            </w:r>
            <w:r w:rsidRPr="002E3FA2">
              <w:rPr>
                <w:rFonts w:ascii="Arial Narrow" w:hAnsi="Arial Narrow" w:cs="Arial"/>
                <w:b/>
              </w:rPr>
              <w:t xml:space="preserve"> materiałów opatrunkowych, preparat</w:t>
            </w:r>
            <w:r>
              <w:rPr>
                <w:rFonts w:ascii="Arial Narrow" w:hAnsi="Arial Narrow" w:cs="Arial"/>
                <w:b/>
              </w:rPr>
              <w:t>ów dezynfekcyjnych, materiałów s</w:t>
            </w:r>
            <w:r w:rsidRPr="002E3FA2">
              <w:rPr>
                <w:rFonts w:ascii="Arial Narrow" w:hAnsi="Arial Narrow" w:cs="Arial"/>
                <w:b/>
              </w:rPr>
              <w:t>z</w:t>
            </w:r>
            <w:r>
              <w:rPr>
                <w:rFonts w:ascii="Arial Narrow" w:hAnsi="Arial Narrow" w:cs="Arial"/>
                <w:b/>
              </w:rPr>
              <w:t>ewnych.</w:t>
            </w:r>
          </w:p>
          <w:p w:rsidR="00FE1688" w:rsidRPr="00FE1688" w:rsidRDefault="00FE1688" w:rsidP="00BE4A34">
            <w:pPr>
              <w:pStyle w:val="Tekstpodstawowy"/>
              <w:spacing w:line="360" w:lineRule="auto"/>
              <w:ind w:right="-74"/>
              <w:jc w:val="center"/>
              <w:rPr>
                <w:rFonts w:ascii="Arial Narrow" w:hAnsi="Arial Narrow"/>
                <w:b/>
              </w:rPr>
            </w:pP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uppressAutoHyphens w:val="0"/>
              <w:spacing w:line="276" w:lineRule="auto"/>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9F1323">
        <w:rPr>
          <w:rFonts w:ascii="Arial Narrow" w:hAnsi="Arial Narrow"/>
          <w:b/>
          <w:i w:val="0"/>
          <w:sz w:val="22"/>
          <w:szCs w:val="22"/>
        </w:rPr>
        <w:t>22.06.</w:t>
      </w:r>
      <w:r w:rsidR="00081958">
        <w:rPr>
          <w:rFonts w:ascii="Arial Narrow" w:hAnsi="Arial Narrow"/>
          <w:b/>
          <w:i w:val="0"/>
          <w:sz w:val="22"/>
          <w:szCs w:val="22"/>
        </w:rPr>
        <w:t>2020</w:t>
      </w:r>
      <w:r w:rsidRPr="00FE1688">
        <w:rPr>
          <w:rFonts w:ascii="Arial Narrow" w:hAnsi="Arial Narrow"/>
          <w:b/>
          <w:i w:val="0"/>
          <w:sz w:val="22"/>
          <w:szCs w:val="22"/>
        </w:rPr>
        <w:t>r., godz. 1</w:t>
      </w:r>
      <w:r w:rsidR="00B52D37">
        <w:rPr>
          <w:rFonts w:ascii="Arial Narrow" w:hAnsi="Arial Narrow"/>
          <w:b/>
          <w:i w:val="0"/>
          <w:sz w:val="22"/>
          <w:szCs w:val="22"/>
        </w:rPr>
        <w:t>0</w:t>
      </w:r>
      <w:r w:rsidRPr="00FE1688">
        <w:rPr>
          <w:rFonts w:ascii="Arial Narrow" w:hAnsi="Arial Narrow"/>
          <w:b/>
          <w:i w:val="0"/>
          <w:sz w:val="22"/>
          <w:szCs w:val="22"/>
        </w:rPr>
        <w:t>:00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Wymagania określone w pkt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wewnątrzwspólnotowego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lastRenderedPageBreak/>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w:t>
      </w:r>
      <w:r w:rsidR="0066114C">
        <w:rPr>
          <w:rFonts w:ascii="Arial Narrow" w:hAnsi="Arial Narrow" w:cs="Arial"/>
          <w:sz w:val="22"/>
          <w:szCs w:val="22"/>
          <w:lang w:eastAsia="pl-PL"/>
        </w:rPr>
        <w:t>ezwłocznie zawiadamiając o tym W</w:t>
      </w:r>
      <w:r w:rsidRPr="00FE1688">
        <w:rPr>
          <w:rFonts w:ascii="Arial Narrow" w:hAnsi="Arial Narrow" w:cs="Arial"/>
          <w:sz w:val="22"/>
          <w:szCs w:val="22"/>
          <w:lang w:eastAsia="pl-PL"/>
        </w:rPr>
        <w:t>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o.o.,ul.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9F1323">
        <w:rPr>
          <w:rFonts w:ascii="Arial Narrow" w:hAnsi="Arial Narrow"/>
          <w:b/>
          <w:sz w:val="22"/>
          <w:szCs w:val="22"/>
        </w:rPr>
        <w:t>22.06.</w:t>
      </w:r>
      <w:r w:rsidR="00081958">
        <w:rPr>
          <w:rFonts w:ascii="Arial Narrow" w:hAnsi="Arial Narrow"/>
          <w:b/>
          <w:sz w:val="22"/>
          <w:szCs w:val="22"/>
        </w:rPr>
        <w:t>2020</w:t>
      </w:r>
      <w:r w:rsidRPr="00896D97">
        <w:rPr>
          <w:rFonts w:ascii="Arial Narrow" w:hAnsi="Arial Narrow"/>
          <w:b/>
          <w:sz w:val="22"/>
          <w:szCs w:val="22"/>
        </w:rPr>
        <w:t xml:space="preserve"> r. do godziny 1</w:t>
      </w:r>
      <w:r w:rsidR="00B52D37" w:rsidRPr="00896D97">
        <w:rPr>
          <w:rFonts w:ascii="Arial Narrow" w:hAnsi="Arial Narrow"/>
          <w:b/>
          <w:sz w:val="22"/>
          <w:szCs w:val="22"/>
        </w:rPr>
        <w:t>0</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o.o.,ul.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9F1323">
        <w:rPr>
          <w:rFonts w:ascii="Arial Narrow" w:hAnsi="Arial Narrow"/>
          <w:b/>
          <w:sz w:val="22"/>
          <w:szCs w:val="22"/>
        </w:rPr>
        <w:t xml:space="preserve"> 22.</w:t>
      </w:r>
      <w:r w:rsidR="00126639">
        <w:rPr>
          <w:rFonts w:ascii="Arial Narrow" w:hAnsi="Arial Narrow"/>
          <w:b/>
          <w:sz w:val="22"/>
          <w:szCs w:val="22"/>
        </w:rPr>
        <w:t>06.</w:t>
      </w:r>
      <w:r w:rsidR="00081958">
        <w:rPr>
          <w:rFonts w:ascii="Arial Narrow" w:hAnsi="Arial Narrow"/>
          <w:b/>
          <w:sz w:val="22"/>
          <w:szCs w:val="22"/>
        </w:rPr>
        <w:t>2020</w:t>
      </w:r>
      <w:r w:rsidR="00B52D37" w:rsidRPr="00B52D37">
        <w:rPr>
          <w:rFonts w:ascii="Arial Narrow" w:hAnsi="Arial Narrow"/>
          <w:b/>
          <w:sz w:val="22"/>
          <w:szCs w:val="22"/>
        </w:rPr>
        <w:t xml:space="preserve"> r. do godziny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pkt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Tekstpodstawowy"/>
        <w:tabs>
          <w:tab w:val="left" w:pos="709"/>
        </w:tabs>
        <w:spacing w:line="276" w:lineRule="auto"/>
        <w:ind w:left="709" w:right="-1"/>
        <w:jc w:val="both"/>
        <w:rPr>
          <w:rFonts w:ascii="Arial Narrow" w:hAnsi="Arial Narrow" w:cs="Times New Roman"/>
          <w:spacing w:val="4"/>
          <w:sz w:val="22"/>
          <w:szCs w:val="22"/>
        </w:rPr>
      </w:pP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FE1688" w:rsidRPr="00FE1688" w:rsidRDefault="00FE1688" w:rsidP="00FE1688">
      <w:pPr>
        <w:pStyle w:val="normalny0"/>
        <w:tabs>
          <w:tab w:val="left" w:pos="720"/>
        </w:tabs>
        <w:spacing w:before="120" w:line="276" w:lineRule="auto"/>
        <w:ind w:left="720" w:hanging="720"/>
        <w:jc w:val="both"/>
        <w:rPr>
          <w:rFonts w:ascii="Arial Narrow" w:hAnsi="Arial Narrow"/>
          <w:sz w:val="22"/>
          <w:szCs w:val="22"/>
        </w:rPr>
      </w:pPr>
      <w:r w:rsidRPr="00FE1688">
        <w:rPr>
          <w:rFonts w:ascii="Arial Narrow" w:hAnsi="Arial Narrow"/>
          <w:sz w:val="22"/>
          <w:szCs w:val="22"/>
        </w:rPr>
        <w:t>16.1.</w:t>
      </w:r>
      <w:r w:rsidRPr="00FE1688">
        <w:rPr>
          <w:rFonts w:ascii="Arial Narrow" w:hAnsi="Arial Narrow"/>
          <w:sz w:val="22"/>
          <w:szCs w:val="22"/>
        </w:rPr>
        <w:tab/>
        <w:t>Oferty zostaną ocenione przez Zamawiającego w oparciu o następujące kryteria i ich wagę:</w:t>
      </w:r>
    </w:p>
    <w:p w:rsidR="00FE1688" w:rsidRPr="00FE1688" w:rsidRDefault="00FE1688" w:rsidP="00FE1688">
      <w:pPr>
        <w:pStyle w:val="normalny0"/>
        <w:spacing w:line="276" w:lineRule="auto"/>
        <w:ind w:left="720"/>
        <w:rPr>
          <w:rFonts w:ascii="Arial Narrow" w:hAnsi="Arial Narrow"/>
          <w:sz w:val="22"/>
          <w:szCs w:val="22"/>
        </w:rPr>
      </w:pPr>
    </w:p>
    <w:p w:rsidR="00FE1688" w:rsidRPr="00FE1688" w:rsidRDefault="00FE1688" w:rsidP="00896D97">
      <w:pPr>
        <w:pStyle w:val="normalny0"/>
        <w:spacing w:line="276" w:lineRule="auto"/>
        <w:ind w:left="720"/>
        <w:rPr>
          <w:rFonts w:ascii="Arial Narrow" w:hAnsi="Arial Narrow"/>
          <w:b/>
          <w:sz w:val="22"/>
          <w:szCs w:val="22"/>
        </w:rPr>
      </w:pPr>
      <w:r w:rsidRPr="00FE1688">
        <w:rPr>
          <w:rFonts w:ascii="Arial Narrow" w:hAnsi="Arial Narrow"/>
          <w:b/>
          <w:sz w:val="22"/>
          <w:szCs w:val="22"/>
        </w:rPr>
        <w:t>Cena brutto – 60%</w:t>
      </w:r>
    </w:p>
    <w:p w:rsidR="00FE1688" w:rsidRPr="00FE1688" w:rsidRDefault="00896D97" w:rsidP="00896D97">
      <w:pPr>
        <w:pStyle w:val="normalny0"/>
        <w:spacing w:line="276" w:lineRule="auto"/>
        <w:rPr>
          <w:rFonts w:ascii="Arial Narrow" w:hAnsi="Arial Narrow"/>
          <w:b/>
          <w:sz w:val="22"/>
          <w:szCs w:val="22"/>
        </w:rPr>
      </w:pPr>
      <w:r>
        <w:rPr>
          <w:rFonts w:ascii="Arial Narrow" w:hAnsi="Arial Narrow"/>
          <w:b/>
          <w:sz w:val="22"/>
          <w:szCs w:val="22"/>
        </w:rPr>
        <w:t xml:space="preserve">               Termin dostawy – 4</w:t>
      </w:r>
      <w:r w:rsidR="00FE1688" w:rsidRPr="00FE1688">
        <w:rPr>
          <w:rFonts w:ascii="Arial Narrow" w:hAnsi="Arial Narrow"/>
          <w:b/>
          <w:sz w:val="22"/>
          <w:szCs w:val="22"/>
        </w:rPr>
        <w:t>0%</w:t>
      </w:r>
    </w:p>
    <w:p w:rsidR="00FE1688" w:rsidRPr="00FE1688" w:rsidRDefault="00FE1688" w:rsidP="00FE1688">
      <w:pPr>
        <w:pStyle w:val="normalny0"/>
        <w:spacing w:line="276" w:lineRule="auto"/>
        <w:ind w:left="720"/>
        <w:rPr>
          <w:rFonts w:ascii="Arial Narrow" w:hAnsi="Arial Narrow"/>
          <w:sz w:val="22"/>
          <w:szCs w:val="22"/>
        </w:rPr>
      </w:pPr>
    </w:p>
    <w:p w:rsidR="00896D97" w:rsidRPr="00531FE1" w:rsidRDefault="00896D97" w:rsidP="00896D97">
      <w:pPr>
        <w:autoSpaceDE w:val="0"/>
        <w:autoSpaceDN w:val="0"/>
        <w:adjustRightInd w:val="0"/>
        <w:spacing w:line="360" w:lineRule="auto"/>
        <w:jc w:val="both"/>
        <w:rPr>
          <w:rFonts w:ascii="Arial Narrow" w:hAnsi="Arial Narrow" w:cs="Century Gothic"/>
          <w:b/>
          <w:bCs/>
          <w:sz w:val="22"/>
          <w:szCs w:val="22"/>
          <w:u w:val="single"/>
        </w:rPr>
      </w:pPr>
      <w:r w:rsidRPr="00531FE1">
        <w:rPr>
          <w:rFonts w:ascii="Arial Narrow" w:hAnsi="Arial Narrow" w:cs="Century Gothic"/>
          <w:b/>
          <w:color w:val="000000"/>
          <w:spacing w:val="-3"/>
          <w:sz w:val="22"/>
          <w:szCs w:val="22"/>
          <w:u w:val="single"/>
        </w:rPr>
        <w:t xml:space="preserve">1) </w:t>
      </w:r>
      <w:r w:rsidRPr="00531FE1">
        <w:rPr>
          <w:rFonts w:ascii="Arial Narrow" w:hAnsi="Arial Narrow" w:cs="Century Gothic"/>
          <w:b/>
          <w:bCs/>
          <w:sz w:val="22"/>
          <w:szCs w:val="22"/>
          <w:u w:val="single"/>
        </w:rPr>
        <w:t>Cena brutto</w:t>
      </w:r>
    </w:p>
    <w:p w:rsidR="00896D97" w:rsidRPr="00A54D22" w:rsidRDefault="00896D97" w:rsidP="00896D97">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- 60%</w:t>
      </w:r>
    </w:p>
    <w:p w:rsidR="00896D97" w:rsidRPr="00531FE1" w:rsidRDefault="00896D97" w:rsidP="00896D97">
      <w:pPr>
        <w:autoSpaceDE w:val="0"/>
        <w:autoSpaceDN w:val="0"/>
        <w:adjustRightInd w:val="0"/>
        <w:spacing w:line="360" w:lineRule="auto"/>
        <w:jc w:val="both"/>
        <w:rPr>
          <w:rFonts w:ascii="Arial Narrow" w:hAnsi="Arial Narrow" w:cs="Century Gothic"/>
          <w:sz w:val="22"/>
          <w:szCs w:val="22"/>
        </w:rPr>
      </w:pPr>
      <w:r w:rsidRPr="00531FE1">
        <w:rPr>
          <w:rFonts w:ascii="Arial Narrow" w:hAnsi="Arial Narrow" w:cs="Century Gothic"/>
          <w:sz w:val="22"/>
          <w:szCs w:val="22"/>
        </w:rPr>
        <w:t>Oferta z najniższą ceną otrzyma 60 pkt., inne proporcjonalnie mniej według wzoru:</w:t>
      </w:r>
    </w:p>
    <w:p w:rsidR="00896D97" w:rsidRPr="00A54D22" w:rsidRDefault="00896D97" w:rsidP="00896D97">
      <w:pPr>
        <w:autoSpaceDE w:val="0"/>
        <w:autoSpaceDN w:val="0"/>
        <w:adjustRightInd w:val="0"/>
        <w:jc w:val="both"/>
        <w:rPr>
          <w:rFonts w:ascii="Arial Narrow" w:hAnsi="Arial Narrow" w:cs="Century Gothic"/>
          <w:b/>
          <w:sz w:val="22"/>
          <w:szCs w:val="22"/>
        </w:rPr>
      </w:pPr>
    </w:p>
    <w:p w:rsidR="00896D97" w:rsidRPr="00A54D22" w:rsidRDefault="00896D97" w:rsidP="00896D97">
      <w:pPr>
        <w:autoSpaceDE w:val="0"/>
        <w:autoSpaceDN w:val="0"/>
        <w:adjustRightInd w:val="0"/>
        <w:jc w:val="both"/>
        <w:rPr>
          <w:rFonts w:ascii="Arial Narrow" w:hAnsi="Arial Narrow" w:cs="Century Gothic"/>
          <w:sz w:val="22"/>
          <w:szCs w:val="22"/>
        </w:rPr>
      </w:pPr>
      <w:r w:rsidRPr="00A54D22">
        <w:rPr>
          <w:rFonts w:ascii="Arial Narrow" w:hAnsi="Arial Narrow" w:cs="Century Gothic"/>
          <w:sz w:val="22"/>
          <w:szCs w:val="22"/>
        </w:rPr>
        <w:t xml:space="preserve">                                                najniższa cena brutto</w:t>
      </w:r>
    </w:p>
    <w:p w:rsidR="00896D97" w:rsidRPr="00A54D22" w:rsidRDefault="00896D97" w:rsidP="00896D97">
      <w:pPr>
        <w:autoSpaceDE w:val="0"/>
        <w:autoSpaceDN w:val="0"/>
        <w:adjustRightInd w:val="0"/>
        <w:spacing w:line="160" w:lineRule="atLeast"/>
        <w:jc w:val="both"/>
        <w:rPr>
          <w:rFonts w:ascii="Arial Narrow" w:hAnsi="Arial Narrow" w:cs="Century Gothic"/>
          <w:sz w:val="22"/>
          <w:szCs w:val="22"/>
        </w:rPr>
      </w:pPr>
      <w:r w:rsidRPr="00A54D22">
        <w:rPr>
          <w:rFonts w:ascii="Arial Narrow" w:hAnsi="Arial Narrow" w:cs="Century Gothic"/>
          <w:bCs/>
          <w:sz w:val="22"/>
          <w:szCs w:val="22"/>
        </w:rPr>
        <w:t xml:space="preserve">Ocena punktowa  </w:t>
      </w:r>
      <w:r w:rsidRPr="00A54D22">
        <w:rPr>
          <w:rFonts w:ascii="Arial Narrow" w:hAnsi="Arial Narrow" w:cs="Century Gothic"/>
          <w:sz w:val="22"/>
          <w:szCs w:val="22"/>
        </w:rPr>
        <w:t>= ------------------------------------------- x 60</w:t>
      </w:r>
    </w:p>
    <w:p w:rsidR="00896D97" w:rsidRPr="00A54D22" w:rsidRDefault="00896D97" w:rsidP="00896D97">
      <w:pPr>
        <w:shd w:val="clear" w:color="auto" w:fill="FFFFFF"/>
        <w:tabs>
          <w:tab w:val="left" w:pos="715"/>
        </w:tabs>
        <w:spacing w:before="240" w:after="100" w:afterAutospacing="1" w:line="160" w:lineRule="atLeast"/>
        <w:jc w:val="both"/>
        <w:rPr>
          <w:rFonts w:ascii="Arial Narrow" w:hAnsi="Arial Narrow" w:cs="Century Gothic"/>
          <w:sz w:val="22"/>
          <w:szCs w:val="22"/>
        </w:rPr>
      </w:pPr>
      <w:r w:rsidRPr="00A54D22">
        <w:rPr>
          <w:rFonts w:ascii="Arial Narrow" w:hAnsi="Arial Narrow"/>
          <w:sz w:val="22"/>
          <w:szCs w:val="22"/>
        </w:rPr>
        <w:t xml:space="preserve">                                          cena brutto badanej oferty</w:t>
      </w:r>
    </w:p>
    <w:p w:rsidR="00896D97" w:rsidRPr="00955503" w:rsidRDefault="00896D97" w:rsidP="00896D97">
      <w:pPr>
        <w:autoSpaceDE w:val="0"/>
        <w:autoSpaceDN w:val="0"/>
        <w:adjustRightInd w:val="0"/>
        <w:spacing w:line="360" w:lineRule="auto"/>
        <w:jc w:val="both"/>
        <w:rPr>
          <w:rFonts w:ascii="Arial Narrow" w:hAnsi="Arial Narrow" w:cs="Century Gothic"/>
          <w:b/>
          <w:bCs/>
          <w:sz w:val="22"/>
          <w:szCs w:val="22"/>
          <w:u w:val="single"/>
        </w:rPr>
      </w:pPr>
      <w:r>
        <w:rPr>
          <w:rFonts w:ascii="Arial Narrow" w:hAnsi="Arial Narrow" w:cs="Century Gothic"/>
          <w:b/>
          <w:color w:val="000000"/>
          <w:spacing w:val="-3"/>
          <w:sz w:val="22"/>
          <w:szCs w:val="22"/>
          <w:u w:val="single"/>
        </w:rPr>
        <w:lastRenderedPageBreak/>
        <w:t>2</w:t>
      </w:r>
      <w:r w:rsidRPr="00955503">
        <w:rPr>
          <w:rFonts w:ascii="Arial Narrow" w:hAnsi="Arial Narrow" w:cs="Century Gothic"/>
          <w:b/>
          <w:color w:val="000000"/>
          <w:spacing w:val="-3"/>
          <w:sz w:val="22"/>
          <w:szCs w:val="22"/>
          <w:u w:val="single"/>
        </w:rPr>
        <w:t xml:space="preserve">) </w:t>
      </w:r>
      <w:r w:rsidRPr="00955503">
        <w:rPr>
          <w:rFonts w:ascii="Arial Narrow" w:hAnsi="Arial Narrow" w:cs="Century Gothic"/>
          <w:b/>
          <w:bCs/>
          <w:sz w:val="22"/>
          <w:szCs w:val="22"/>
          <w:u w:val="single"/>
        </w:rPr>
        <w:t>Termin dostawy</w:t>
      </w:r>
    </w:p>
    <w:p w:rsidR="00896D97" w:rsidRPr="00A54D22" w:rsidRDefault="00896D97" w:rsidP="00896D97">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- 40%</w:t>
      </w:r>
    </w:p>
    <w:p w:rsidR="00896D97" w:rsidRPr="00A54D22" w:rsidRDefault="00896D97" w:rsidP="00896D97">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Liczba punktów za ocenę termin dostawy w badanej ofercie</w:t>
      </w:r>
    </w:p>
    <w:p w:rsidR="00896D97" w:rsidRPr="00A54D22" w:rsidRDefault="00896D97" w:rsidP="00896D97">
      <w:pPr>
        <w:tabs>
          <w:tab w:val="num" w:pos="0"/>
        </w:tabs>
        <w:spacing w:after="40"/>
        <w:ind w:hanging="426"/>
        <w:jc w:val="center"/>
        <w:rPr>
          <w:rFonts w:ascii="Arial Narrow" w:eastAsia="MS Mincho" w:hAnsi="Arial Narrow"/>
          <w:sz w:val="22"/>
          <w:szCs w:val="22"/>
        </w:rPr>
      </w:pPr>
      <w:r w:rsidRPr="00A54D22">
        <w:rPr>
          <w:rFonts w:ascii="Arial Narrow" w:hAnsi="Arial Narrow" w:cs="Century Gothic"/>
          <w:bCs/>
          <w:sz w:val="22"/>
          <w:szCs w:val="22"/>
        </w:rPr>
        <w:t xml:space="preserve">          Ocena punktowa  </w:t>
      </w:r>
      <w:r w:rsidRPr="00A54D22">
        <w:rPr>
          <w:rFonts w:ascii="Arial Narrow" w:eastAsia="MS Mincho" w:hAnsi="Arial Narrow"/>
          <w:sz w:val="22"/>
          <w:szCs w:val="22"/>
        </w:rPr>
        <w:t>= ----------------------------------------------------------------- --------------------------------------------  x 40</w:t>
      </w:r>
    </w:p>
    <w:p w:rsidR="00896D97" w:rsidRPr="00A54D22" w:rsidRDefault="00896D97" w:rsidP="00896D97">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 xml:space="preserve">                  Maksymalna liczba punktów za ocenę termin dostawy spośród badanych ofert</w:t>
      </w:r>
    </w:p>
    <w:p w:rsidR="004E6381" w:rsidRDefault="004E6381" w:rsidP="00896D97">
      <w:pPr>
        <w:rPr>
          <w:rFonts w:ascii="Arial Narrow" w:hAnsi="Arial Narrow" w:cs="Arial"/>
          <w:sz w:val="22"/>
          <w:szCs w:val="22"/>
        </w:rPr>
      </w:pPr>
    </w:p>
    <w:p w:rsidR="004F3772" w:rsidRDefault="00896D97" w:rsidP="00896D97">
      <w:pPr>
        <w:rPr>
          <w:rFonts w:ascii="Arial Narrow" w:hAnsi="Arial Narrow" w:cs="Arial"/>
          <w:sz w:val="22"/>
          <w:szCs w:val="22"/>
        </w:rPr>
      </w:pPr>
      <w:r w:rsidRPr="00955503">
        <w:rPr>
          <w:rFonts w:ascii="Arial Narrow" w:hAnsi="Arial Narrow" w:cs="Arial"/>
          <w:sz w:val="22"/>
          <w:szCs w:val="22"/>
        </w:rPr>
        <w:t>Ter</w:t>
      </w:r>
      <w:r w:rsidR="00241D70">
        <w:rPr>
          <w:rFonts w:ascii="Arial Narrow" w:hAnsi="Arial Narrow" w:cs="Arial"/>
          <w:sz w:val="22"/>
          <w:szCs w:val="22"/>
        </w:rPr>
        <w:t>min dostawy</w:t>
      </w:r>
      <w:r w:rsidR="00131F0E">
        <w:rPr>
          <w:rFonts w:ascii="Arial Narrow" w:hAnsi="Arial Narrow" w:cs="Arial"/>
          <w:sz w:val="22"/>
          <w:szCs w:val="22"/>
        </w:rPr>
        <w:t xml:space="preserve"> </w:t>
      </w:r>
      <w:r w:rsidR="004F3772">
        <w:rPr>
          <w:rFonts w:ascii="Arial Narrow" w:hAnsi="Arial Narrow" w:cs="Arial"/>
          <w:sz w:val="22"/>
          <w:szCs w:val="22"/>
        </w:rPr>
        <w:t>:</w:t>
      </w:r>
    </w:p>
    <w:p w:rsidR="001D4D68" w:rsidRPr="00131F0E" w:rsidRDefault="001D4D68" w:rsidP="00896D97">
      <w:pPr>
        <w:rPr>
          <w:rFonts w:ascii="Arial Narrow" w:hAnsi="Arial Narrow" w:cs="Arial"/>
          <w:color w:val="FF0000"/>
          <w:sz w:val="22"/>
          <w:szCs w:val="22"/>
        </w:rPr>
      </w:pPr>
    </w:p>
    <w:p w:rsidR="00131F0E" w:rsidRPr="00126639" w:rsidRDefault="00131F0E" w:rsidP="00131F0E">
      <w:pPr>
        <w:rPr>
          <w:rFonts w:ascii="Arial Narrow" w:hAnsi="Arial Narrow" w:cs="Arial"/>
          <w:sz w:val="22"/>
          <w:szCs w:val="22"/>
        </w:rPr>
      </w:pPr>
      <w:r w:rsidRPr="00126639">
        <w:rPr>
          <w:rFonts w:ascii="Arial Narrow" w:hAnsi="Arial Narrow" w:cs="Arial"/>
          <w:sz w:val="22"/>
          <w:szCs w:val="22"/>
        </w:rPr>
        <w:t>Termin dostawy 3 dni roboczych  - 1 punktów</w:t>
      </w:r>
    </w:p>
    <w:p w:rsidR="00131F0E" w:rsidRPr="00126639" w:rsidRDefault="00131F0E" w:rsidP="00131F0E">
      <w:pPr>
        <w:rPr>
          <w:rFonts w:ascii="Arial Narrow" w:hAnsi="Arial Narrow" w:cs="Arial"/>
          <w:sz w:val="22"/>
          <w:szCs w:val="22"/>
        </w:rPr>
      </w:pPr>
      <w:r w:rsidRPr="00126639">
        <w:rPr>
          <w:rFonts w:ascii="Arial Narrow" w:hAnsi="Arial Narrow" w:cs="Arial"/>
          <w:sz w:val="22"/>
          <w:szCs w:val="22"/>
        </w:rPr>
        <w:t>2 dni robocze – 3 punkty</w:t>
      </w:r>
    </w:p>
    <w:p w:rsidR="00131F0E" w:rsidRPr="00126639" w:rsidRDefault="00131F0E" w:rsidP="00131F0E">
      <w:pPr>
        <w:rPr>
          <w:rFonts w:ascii="Arial Narrow" w:hAnsi="Arial Narrow" w:cs="Arial"/>
          <w:sz w:val="22"/>
          <w:szCs w:val="22"/>
        </w:rPr>
      </w:pPr>
      <w:r w:rsidRPr="00126639">
        <w:rPr>
          <w:rFonts w:ascii="Arial Narrow" w:hAnsi="Arial Narrow" w:cs="Arial"/>
          <w:sz w:val="22"/>
          <w:szCs w:val="22"/>
        </w:rPr>
        <w:t>1 dni robocze – 5 punktów</w:t>
      </w:r>
    </w:p>
    <w:p w:rsidR="001D4D68" w:rsidRDefault="001D4D68" w:rsidP="008D2AAC">
      <w:pPr>
        <w:rPr>
          <w:rFonts w:ascii="Arial Narrow" w:hAnsi="Arial Narrow" w:cs="Arial"/>
          <w:sz w:val="22"/>
          <w:szCs w:val="22"/>
        </w:rPr>
      </w:pPr>
    </w:p>
    <w:p w:rsidR="00FE1688" w:rsidRPr="00FE1688" w:rsidRDefault="002A1AFA" w:rsidP="00FE1688">
      <w:pPr>
        <w:pStyle w:val="Standard"/>
        <w:tabs>
          <w:tab w:val="left" w:pos="720"/>
        </w:tabs>
        <w:spacing w:line="276" w:lineRule="auto"/>
        <w:ind w:left="720" w:hanging="720"/>
        <w:jc w:val="both"/>
        <w:rPr>
          <w:rFonts w:ascii="Arial Narrow" w:hAnsi="Arial Narrow" w:cs="Arial"/>
          <w:sz w:val="22"/>
          <w:szCs w:val="22"/>
        </w:rPr>
      </w:pPr>
      <w:r>
        <w:rPr>
          <w:rFonts w:ascii="Arial Narrow" w:hAnsi="Arial Narrow" w:cs="Arial"/>
          <w:sz w:val="22"/>
          <w:szCs w:val="22"/>
        </w:rPr>
        <w:t>16.2</w:t>
      </w:r>
      <w:r w:rsidR="00FE1688" w:rsidRPr="00FE1688">
        <w:rPr>
          <w:rFonts w:ascii="Arial Narrow" w:hAnsi="Arial Narrow" w:cs="Arial"/>
          <w:sz w:val="22"/>
          <w:szCs w:val="22"/>
        </w:rPr>
        <w:t>.</w:t>
      </w:r>
      <w:r w:rsidR="00FE1688" w:rsidRPr="00FE1688">
        <w:rPr>
          <w:rFonts w:ascii="Arial Narrow" w:hAnsi="Arial Narrow" w:cs="Arial"/>
          <w:sz w:val="22"/>
          <w:szCs w:val="22"/>
        </w:rPr>
        <w:tab/>
        <w:t>Za najkorzystniejszą uznana zostanie oferta z najwyższą ilością uzyskanych punktów, spełniająca wymagania ustawy z dnia 29 stycznia 2004r.</w:t>
      </w:r>
      <w:r w:rsidR="00FE1688" w:rsidRPr="00FE1688">
        <w:rPr>
          <w:rFonts w:ascii="Arial Narrow" w:hAnsi="Arial Narrow" w:cs="Arial"/>
          <w:bCs/>
          <w:sz w:val="22"/>
          <w:szCs w:val="22"/>
        </w:rPr>
        <w:t xml:space="preserve"> Prawo zamówień publicznych </w:t>
      </w:r>
      <w:r w:rsidR="00FE1688" w:rsidRPr="00FE1688">
        <w:rPr>
          <w:rFonts w:ascii="Arial Narrow" w:hAnsi="Arial Narrow" w:cs="Arial"/>
          <w:sz w:val="22"/>
          <w:szCs w:val="22"/>
        </w:rPr>
        <w:t>(Dz. U. z 2015 r. poz. 2164 z zm.) oraz niniejszej specyfikacji</w:t>
      </w:r>
      <w:r w:rsidR="00FE1688" w:rsidRPr="00FE1688">
        <w:rPr>
          <w:rFonts w:ascii="Arial Narrow" w:hAnsi="Arial Narrow"/>
          <w:iCs/>
          <w:sz w:val="22"/>
          <w:szCs w:val="22"/>
        </w:rPr>
        <w:t xml:space="preserve"> istotnych warunków zamówienia</w:t>
      </w:r>
      <w:r w:rsidR="00FE1688" w:rsidRPr="00FE1688">
        <w:rPr>
          <w:rFonts w:ascii="Arial Narrow" w:hAnsi="Arial Narrow" w:cs="Arial"/>
          <w:sz w:val="22"/>
          <w:szCs w:val="22"/>
        </w:rPr>
        <w:t>.</w:t>
      </w:r>
    </w:p>
    <w:p w:rsidR="00FE1688" w:rsidRPr="00FE1688" w:rsidRDefault="002A1AFA" w:rsidP="00FE1688">
      <w:pPr>
        <w:pStyle w:val="Standard"/>
        <w:tabs>
          <w:tab w:val="left" w:pos="720"/>
        </w:tabs>
        <w:spacing w:before="120" w:line="276" w:lineRule="auto"/>
        <w:ind w:left="720" w:hanging="720"/>
        <w:jc w:val="both"/>
        <w:rPr>
          <w:rFonts w:ascii="Arial Narrow" w:hAnsi="Arial Narrow" w:cs="Arial"/>
          <w:sz w:val="22"/>
          <w:szCs w:val="22"/>
        </w:rPr>
      </w:pPr>
      <w:r>
        <w:rPr>
          <w:rFonts w:ascii="Arial Narrow" w:hAnsi="Arial Narrow" w:cs="Arial"/>
          <w:sz w:val="22"/>
          <w:szCs w:val="22"/>
        </w:rPr>
        <w:t>16.3</w:t>
      </w:r>
      <w:r w:rsidR="00FE1688" w:rsidRPr="00FE1688">
        <w:rPr>
          <w:rFonts w:ascii="Arial Narrow" w:hAnsi="Arial Narrow" w:cs="Arial"/>
          <w:sz w:val="22"/>
          <w:szCs w:val="22"/>
        </w:rPr>
        <w:t>.</w:t>
      </w:r>
      <w:r w:rsidR="00FE1688" w:rsidRPr="00FE1688">
        <w:rPr>
          <w:rFonts w:ascii="Arial Narrow" w:hAnsi="Arial Narrow" w:cs="Arial"/>
          <w:sz w:val="22"/>
          <w:szCs w:val="22"/>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W przypadku, gdy zostanie wybrana jako najkorzystniejsza oferta Wykonawców wspólnie ubiegających się o udzielenie zamówienia, Wyko</w:t>
      </w:r>
      <w:r w:rsidR="0066114C">
        <w:rPr>
          <w:rFonts w:ascii="Arial Narrow" w:hAnsi="Arial Narrow"/>
          <w:sz w:val="22"/>
          <w:szCs w:val="22"/>
        </w:rPr>
        <w:t xml:space="preserve">nawca przed podpisaniem umowy </w:t>
      </w:r>
      <w:r w:rsidRPr="00FE1688">
        <w:rPr>
          <w:rFonts w:ascii="Arial Narrow" w:hAnsi="Arial Narrow"/>
          <w:sz w:val="22"/>
          <w:szCs w:val="22"/>
        </w:rPr>
        <w:t xml:space="preserve"> powinien przedłożyć umowę regulującą współpracę Wykonawców, w której Wykonawcy wskażą pełnomocnika uprawnionego do kontaktów z Zamawiającym oraz wystawiania dokumentów związanych z płatnościami. </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 xml:space="preserve">Odwołanie wnosi się do Prezesa Krajowej Izby Odwoławczej w formie pisemnej lub w postaci elektronicznej, podpisane bezpiecznym podpisem elektronicznym weryfikowanym przy pomocy ważnego </w:t>
      </w:r>
      <w:r w:rsidRPr="00FE1688">
        <w:rPr>
          <w:rFonts w:ascii="Arial Narrow" w:hAnsi="Arial Narrow"/>
          <w:sz w:val="22"/>
          <w:szCs w:val="22"/>
        </w:rPr>
        <w:lastRenderedPageBreak/>
        <w:t>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Odwołanie wnosi się w terminie 5 dni od dnia przesłania informacji o czynności Zamawiającego stanowiącej podstawę jego wniesienia – jeżeli zostały przesłane w sposób określony w art. 180 ust. 5 ustawy Pzp,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Szczegółowe zasady postępowania po wniesieniu odwołania, określają stosowne przepisy Działu VI Ustawy Pzp.</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lastRenderedPageBreak/>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Jeżeli wniosek o wyjaśnienie treści specyfikacji istotnych warunków zamówienia wpłynął po upływie terminu składania wniosku, o którym mowa w pkt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Przedłużenie terminu składania ofert nie wpływa na bieg terminu składania wniosku, o którym mowa w pkt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FE1688" w:rsidRP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4C21CC">
        <w:rPr>
          <w:rFonts w:ascii="Arial Narrow" w:hAnsi="Arial Narrow"/>
          <w:sz w:val="22"/>
          <w:szCs w:val="22"/>
        </w:rPr>
        <w:t xml:space="preserve">    </w:t>
      </w:r>
      <w:r w:rsidR="00E91EB4">
        <w:rPr>
          <w:rFonts w:ascii="Arial Narrow" w:hAnsi="Arial Narrow"/>
          <w:sz w:val="22"/>
          <w:szCs w:val="22"/>
        </w:rPr>
        <w:t xml:space="preserve">           Magdalena Prusakiewicz</w:t>
      </w:r>
      <w:r w:rsidR="004C21CC">
        <w:rPr>
          <w:rFonts w:ascii="Arial Narrow" w:hAnsi="Arial Narrow"/>
          <w:sz w:val="22"/>
          <w:szCs w:val="22"/>
        </w:rPr>
        <w:t>, telefon (61) 4370601</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081958" w:rsidP="00BE4A34">
            <w:pPr>
              <w:tabs>
                <w:tab w:val="left" w:pos="360"/>
              </w:tabs>
              <w:jc w:val="both"/>
              <w:rPr>
                <w:rFonts w:ascii="Arial Narrow" w:hAnsi="Arial Narrow" w:cs="Arial"/>
              </w:rPr>
            </w:pPr>
            <w:r>
              <w:rPr>
                <w:rFonts w:ascii="Arial Narrow" w:hAnsi="Arial Narrow" w:cs="Arial"/>
              </w:rPr>
              <w:t>………………</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DF5698" w:rsidRPr="00E50865" w:rsidRDefault="00DF5698" w:rsidP="00DF5698">
            <w:pPr>
              <w:tabs>
                <w:tab w:val="left" w:pos="360"/>
              </w:tabs>
              <w:spacing w:line="360" w:lineRule="auto"/>
              <w:jc w:val="both"/>
              <w:rPr>
                <w:rFonts w:ascii="Arial Narrow" w:hAnsi="Arial Narrow" w:cs="Arial"/>
              </w:rPr>
            </w:pPr>
            <w:r w:rsidRPr="00E50865">
              <w:rPr>
                <w:rFonts w:ascii="Arial Narrow" w:hAnsi="Arial Narrow" w:cs="Arial"/>
                <w:sz w:val="22"/>
                <w:szCs w:val="22"/>
              </w:rPr>
              <w:t>1.M. Janiak                             .........................</w:t>
            </w:r>
            <w:r w:rsidR="00E91EB4">
              <w:rPr>
                <w:rFonts w:ascii="Arial Narrow" w:hAnsi="Arial Narrow" w:cs="Arial"/>
                <w:sz w:val="22"/>
                <w:szCs w:val="22"/>
              </w:rPr>
              <w:t>...</w:t>
            </w:r>
          </w:p>
          <w:p w:rsidR="00DF5698" w:rsidRDefault="005C73AE" w:rsidP="00DF5698">
            <w:pPr>
              <w:tabs>
                <w:tab w:val="left" w:pos="360"/>
              </w:tabs>
              <w:spacing w:line="360" w:lineRule="auto"/>
              <w:jc w:val="both"/>
              <w:rPr>
                <w:rFonts w:ascii="Arial Narrow" w:hAnsi="Arial Narrow" w:cs="Arial Narrow"/>
              </w:rPr>
            </w:pPr>
            <w:r>
              <w:rPr>
                <w:rFonts w:ascii="Arial Narrow" w:hAnsi="Arial Narrow" w:cs="Arial"/>
                <w:sz w:val="22"/>
                <w:szCs w:val="22"/>
              </w:rPr>
              <w:t>2</w:t>
            </w:r>
            <w:r w:rsidR="00DF5698" w:rsidRPr="00E50865">
              <w:rPr>
                <w:rFonts w:ascii="Arial Narrow" w:hAnsi="Arial Narrow" w:cs="Arial"/>
                <w:sz w:val="22"/>
                <w:szCs w:val="22"/>
              </w:rPr>
              <w:t>.</w:t>
            </w:r>
            <w:r w:rsidR="00DF5698">
              <w:rPr>
                <w:rFonts w:ascii="Arial Narrow" w:hAnsi="Arial Narrow" w:cs="Arial Narrow"/>
                <w:sz w:val="22"/>
                <w:szCs w:val="22"/>
              </w:rPr>
              <w:t xml:space="preserve"> B. Schulze- Zyber             </w:t>
            </w:r>
            <w:r w:rsidR="00DF5698" w:rsidRPr="00E50865">
              <w:rPr>
                <w:rFonts w:ascii="Arial Narrow" w:hAnsi="Arial Narrow" w:cs="Arial Narrow"/>
                <w:sz w:val="22"/>
                <w:szCs w:val="22"/>
              </w:rPr>
              <w:t xml:space="preserve"> .............................</w:t>
            </w:r>
          </w:p>
          <w:p w:rsidR="00211981" w:rsidRPr="00E50865" w:rsidRDefault="00211981" w:rsidP="00DF5698">
            <w:pPr>
              <w:tabs>
                <w:tab w:val="left" w:pos="360"/>
              </w:tabs>
              <w:spacing w:line="360" w:lineRule="auto"/>
              <w:jc w:val="both"/>
              <w:rPr>
                <w:rFonts w:ascii="Arial Narrow" w:hAnsi="Arial Narrow" w:cs="Arial Narrow"/>
              </w:rPr>
            </w:pPr>
            <w:r>
              <w:rPr>
                <w:rFonts w:ascii="Arial Narrow" w:hAnsi="Arial Narrow" w:cs="Arial Narrow"/>
                <w:sz w:val="22"/>
                <w:szCs w:val="22"/>
              </w:rPr>
              <w:t>3.A. Kowalczyk                      …………………..</w:t>
            </w:r>
          </w:p>
          <w:p w:rsidR="00DF5698" w:rsidRPr="00E50865" w:rsidRDefault="005C73AE" w:rsidP="00DF5698">
            <w:pPr>
              <w:spacing w:line="360" w:lineRule="auto"/>
              <w:jc w:val="both"/>
              <w:rPr>
                <w:rFonts w:ascii="Arial Narrow" w:hAnsi="Arial Narrow" w:cs="Arial"/>
              </w:rPr>
            </w:pPr>
            <w:r>
              <w:rPr>
                <w:rFonts w:ascii="Arial Narrow" w:hAnsi="Arial Narrow" w:cs="Arial"/>
                <w:sz w:val="22"/>
                <w:szCs w:val="22"/>
              </w:rPr>
              <w:t>3</w:t>
            </w:r>
            <w:r w:rsidR="00DF5698" w:rsidRPr="00E50865">
              <w:rPr>
                <w:rFonts w:ascii="Arial Narrow" w:hAnsi="Arial Narrow" w:cs="Arial"/>
                <w:sz w:val="22"/>
                <w:szCs w:val="22"/>
              </w:rPr>
              <w:t>. M.Prusakiewicz                 …………….....</w:t>
            </w:r>
            <w:r w:rsidR="00E91EB4">
              <w:rPr>
                <w:rFonts w:ascii="Arial Narrow" w:hAnsi="Arial Narrow" w:cs="Arial"/>
                <w:sz w:val="22"/>
                <w:szCs w:val="22"/>
              </w:rPr>
              <w:t>......</w:t>
            </w:r>
          </w:p>
          <w:p w:rsidR="00DF5698" w:rsidRPr="009C584F" w:rsidRDefault="005C73AE" w:rsidP="00DF5698">
            <w:pPr>
              <w:tabs>
                <w:tab w:val="left" w:pos="360"/>
              </w:tabs>
              <w:spacing w:line="360" w:lineRule="auto"/>
              <w:jc w:val="both"/>
              <w:rPr>
                <w:rFonts w:ascii="Arial" w:hAnsi="Arial" w:cs="Arial"/>
              </w:rPr>
            </w:pPr>
            <w:r>
              <w:rPr>
                <w:rFonts w:ascii="Arial Narrow" w:hAnsi="Arial Narrow" w:cs="Arial"/>
                <w:sz w:val="22"/>
                <w:szCs w:val="22"/>
              </w:rPr>
              <w:t>4</w:t>
            </w:r>
            <w:r w:rsidR="00DF5698" w:rsidRPr="00E50865">
              <w:rPr>
                <w:rFonts w:ascii="Arial Narrow" w:hAnsi="Arial Narrow" w:cs="Arial"/>
                <w:sz w:val="22"/>
                <w:szCs w:val="22"/>
              </w:rPr>
              <w:t>. K. Jęd</w:t>
            </w:r>
            <w:r w:rsidR="00DF5698">
              <w:rPr>
                <w:rFonts w:ascii="Arial Narrow" w:hAnsi="Arial Narrow" w:cs="Arial"/>
                <w:sz w:val="22"/>
                <w:szCs w:val="22"/>
              </w:rPr>
              <w:t xml:space="preserve">raszak                    </w:t>
            </w:r>
            <w:r w:rsidR="00DF5698" w:rsidRPr="00E50865">
              <w:rPr>
                <w:rFonts w:ascii="Arial Narrow" w:hAnsi="Arial Narrow" w:cs="Arial"/>
                <w:sz w:val="22"/>
                <w:szCs w:val="22"/>
              </w:rPr>
              <w:t xml:space="preserve"> .........................</w:t>
            </w:r>
            <w:r w:rsidR="00E91EB4">
              <w:rPr>
                <w:rFonts w:ascii="Arial Narrow" w:hAnsi="Arial Narrow" w:cs="Arial"/>
                <w:sz w:val="22"/>
                <w:szCs w:val="22"/>
              </w:rPr>
              <w:t>...</w:t>
            </w:r>
            <w:r w:rsidR="00DF5698" w:rsidRPr="009C584F">
              <w:rPr>
                <w:rFonts w:ascii="Arial" w:hAnsi="Arial" w:cs="Arial"/>
                <w:sz w:val="22"/>
                <w:szCs w:val="22"/>
              </w:rPr>
              <w:t xml:space="preserve">                                   </w:t>
            </w:r>
          </w:p>
          <w:p w:rsidR="005451E6" w:rsidRPr="006D558E" w:rsidRDefault="005451E6" w:rsidP="00DF5698">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Pr="00FE1688" w:rsidRDefault="00204C73"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572347" w:rsidRDefault="00572347"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5C73AE" w:rsidRDefault="005C73AE" w:rsidP="00FE1688">
      <w:pPr>
        <w:spacing w:line="276" w:lineRule="auto"/>
        <w:ind w:right="-1"/>
        <w:jc w:val="center"/>
        <w:rPr>
          <w:rFonts w:ascii="Arial Narrow" w:hAnsi="Arial Narrow"/>
          <w:b/>
          <w:sz w:val="22"/>
          <w:szCs w:val="22"/>
        </w:rPr>
      </w:pPr>
    </w:p>
    <w:p w:rsidR="005C73AE" w:rsidRDefault="005C73AE" w:rsidP="00FE1688">
      <w:pPr>
        <w:spacing w:line="276" w:lineRule="auto"/>
        <w:ind w:right="-1"/>
        <w:jc w:val="center"/>
        <w:rPr>
          <w:rFonts w:ascii="Arial Narrow" w:hAnsi="Arial Narrow"/>
          <w:b/>
          <w:sz w:val="22"/>
          <w:szCs w:val="22"/>
        </w:rPr>
      </w:pPr>
    </w:p>
    <w:p w:rsidR="005C73AE" w:rsidRDefault="005C73AE" w:rsidP="00FE1688">
      <w:pPr>
        <w:spacing w:line="276" w:lineRule="auto"/>
        <w:ind w:right="-1"/>
        <w:jc w:val="center"/>
        <w:rPr>
          <w:rFonts w:ascii="Arial Narrow" w:hAnsi="Arial Narrow"/>
          <w:b/>
          <w:sz w:val="22"/>
          <w:szCs w:val="22"/>
        </w:rPr>
      </w:pPr>
    </w:p>
    <w:p w:rsidR="005C73AE" w:rsidRDefault="005C73AE" w:rsidP="00FE1688">
      <w:pPr>
        <w:spacing w:line="276" w:lineRule="auto"/>
        <w:ind w:right="-1"/>
        <w:jc w:val="center"/>
        <w:rPr>
          <w:rFonts w:ascii="Arial Narrow" w:hAnsi="Arial Narrow"/>
          <w:b/>
          <w:sz w:val="22"/>
          <w:szCs w:val="22"/>
        </w:rPr>
      </w:pPr>
    </w:p>
    <w:p w:rsidR="005C73AE" w:rsidRDefault="005C73AE" w:rsidP="00FE1688">
      <w:pPr>
        <w:spacing w:line="276" w:lineRule="auto"/>
        <w:ind w:right="-1"/>
        <w:jc w:val="center"/>
        <w:rPr>
          <w:rFonts w:ascii="Arial Narrow" w:hAnsi="Arial Narrow"/>
          <w:b/>
          <w:sz w:val="22"/>
          <w:szCs w:val="22"/>
        </w:rPr>
      </w:pPr>
    </w:p>
    <w:p w:rsidR="005C73AE" w:rsidRDefault="005C73AE" w:rsidP="00FE1688">
      <w:pPr>
        <w:spacing w:line="276" w:lineRule="auto"/>
        <w:ind w:right="-1"/>
        <w:jc w:val="center"/>
        <w:rPr>
          <w:rFonts w:ascii="Arial Narrow" w:hAnsi="Arial Narrow"/>
          <w:b/>
          <w:sz w:val="22"/>
          <w:szCs w:val="22"/>
        </w:rPr>
      </w:pPr>
    </w:p>
    <w:p w:rsidR="00463CA6" w:rsidRDefault="00463CA6" w:rsidP="00FE1688">
      <w:pPr>
        <w:spacing w:line="276" w:lineRule="auto"/>
        <w:ind w:right="-1"/>
        <w:jc w:val="center"/>
        <w:rPr>
          <w:rFonts w:ascii="Arial Narrow" w:hAnsi="Arial Narrow"/>
          <w:b/>
          <w:sz w:val="22"/>
          <w:szCs w:val="22"/>
        </w:rPr>
      </w:pPr>
    </w:p>
    <w:p w:rsidR="00463CA6" w:rsidRDefault="00463CA6" w:rsidP="00FE1688">
      <w:pPr>
        <w:spacing w:line="276" w:lineRule="auto"/>
        <w:ind w:right="-1"/>
        <w:jc w:val="center"/>
        <w:rPr>
          <w:rFonts w:ascii="Arial Narrow" w:hAnsi="Arial Narrow"/>
          <w:b/>
          <w:sz w:val="22"/>
          <w:szCs w:val="22"/>
        </w:rPr>
      </w:pPr>
    </w:p>
    <w:p w:rsidR="00463CA6" w:rsidRDefault="00463CA6" w:rsidP="00FE1688">
      <w:pPr>
        <w:spacing w:line="276" w:lineRule="auto"/>
        <w:ind w:right="-1"/>
        <w:jc w:val="center"/>
        <w:rPr>
          <w:rFonts w:ascii="Arial Narrow" w:hAnsi="Arial Narrow"/>
          <w:b/>
          <w:sz w:val="22"/>
          <w:szCs w:val="22"/>
        </w:rPr>
      </w:pPr>
    </w:p>
    <w:p w:rsidR="00463CA6" w:rsidRDefault="00463CA6" w:rsidP="00FE1688">
      <w:pPr>
        <w:spacing w:line="276" w:lineRule="auto"/>
        <w:ind w:right="-1"/>
        <w:jc w:val="center"/>
        <w:rPr>
          <w:rFonts w:ascii="Arial Narrow" w:hAnsi="Arial Narrow"/>
          <w:b/>
          <w:sz w:val="22"/>
          <w:szCs w:val="22"/>
        </w:rPr>
      </w:pPr>
    </w:p>
    <w:p w:rsidR="00463CA6" w:rsidRDefault="00463CA6" w:rsidP="00FE1688">
      <w:pPr>
        <w:spacing w:line="276" w:lineRule="auto"/>
        <w:ind w:right="-1"/>
        <w:jc w:val="center"/>
        <w:rPr>
          <w:rFonts w:ascii="Arial Narrow" w:hAnsi="Arial Narrow"/>
          <w:b/>
          <w:sz w:val="22"/>
          <w:szCs w:val="22"/>
        </w:rPr>
      </w:pPr>
    </w:p>
    <w:p w:rsidR="00463CA6" w:rsidRDefault="00463CA6" w:rsidP="00FE1688">
      <w:pPr>
        <w:spacing w:line="276" w:lineRule="auto"/>
        <w:ind w:right="-1"/>
        <w:jc w:val="center"/>
        <w:rPr>
          <w:rFonts w:ascii="Arial Narrow" w:hAnsi="Arial Narrow"/>
          <w:b/>
          <w:sz w:val="22"/>
          <w:szCs w:val="22"/>
        </w:rPr>
      </w:pPr>
    </w:p>
    <w:p w:rsidR="00463CA6" w:rsidRDefault="00463CA6" w:rsidP="00FE1688">
      <w:pPr>
        <w:spacing w:line="276" w:lineRule="auto"/>
        <w:ind w:right="-1"/>
        <w:jc w:val="center"/>
        <w:rPr>
          <w:rFonts w:ascii="Arial Narrow" w:hAnsi="Arial Narrow"/>
          <w:b/>
          <w:sz w:val="22"/>
          <w:szCs w:val="22"/>
        </w:rPr>
      </w:pPr>
    </w:p>
    <w:p w:rsidR="005C73AE" w:rsidRDefault="005C73AE" w:rsidP="00FE1688">
      <w:pPr>
        <w:spacing w:line="276" w:lineRule="auto"/>
        <w:ind w:right="-1"/>
        <w:jc w:val="center"/>
        <w:rPr>
          <w:rFonts w:ascii="Arial Narrow" w:hAnsi="Arial Narrow"/>
          <w:b/>
          <w:sz w:val="22"/>
          <w:szCs w:val="22"/>
        </w:rPr>
      </w:pPr>
    </w:p>
    <w:p w:rsidR="005C73AE" w:rsidRDefault="005C73AE" w:rsidP="00FE1688">
      <w:pPr>
        <w:spacing w:line="276" w:lineRule="auto"/>
        <w:ind w:right="-1"/>
        <w:jc w:val="center"/>
        <w:rPr>
          <w:rFonts w:ascii="Arial Narrow" w:hAnsi="Arial Narrow"/>
          <w:b/>
          <w:sz w:val="22"/>
          <w:szCs w:val="22"/>
        </w:rPr>
      </w:pPr>
    </w:p>
    <w:p w:rsidR="005C73AE" w:rsidRDefault="005C73AE" w:rsidP="00FE1688">
      <w:pPr>
        <w:spacing w:line="276" w:lineRule="auto"/>
        <w:ind w:right="-1"/>
        <w:jc w:val="center"/>
        <w:rPr>
          <w:rFonts w:ascii="Arial Narrow" w:hAnsi="Arial Narrow"/>
          <w:b/>
          <w:sz w:val="22"/>
          <w:szCs w:val="22"/>
        </w:rPr>
      </w:pPr>
    </w:p>
    <w:p w:rsidR="005C73AE" w:rsidRDefault="005C73AE"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w:t>
      </w:r>
      <w:r w:rsidR="004E6381">
        <w:rPr>
          <w:rFonts w:ascii="Arial Narrow" w:hAnsi="Arial Narrow"/>
          <w:b/>
          <w:sz w:val="22"/>
          <w:szCs w:val="22"/>
        </w:rPr>
        <w:t xml:space="preserve">umer sprawy: SA-381- </w:t>
      </w:r>
      <w:r w:rsidR="00E91EB4">
        <w:rPr>
          <w:rFonts w:ascii="Arial Narrow" w:hAnsi="Arial Narrow"/>
          <w:b/>
          <w:sz w:val="22"/>
          <w:szCs w:val="22"/>
        </w:rPr>
        <w:t>7</w:t>
      </w:r>
      <w:r w:rsidR="005C73AE">
        <w:rPr>
          <w:rFonts w:ascii="Arial Narrow" w:hAnsi="Arial Narrow"/>
          <w:b/>
          <w:sz w:val="22"/>
          <w:szCs w:val="22"/>
        </w:rPr>
        <w:t>/20</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lastRenderedPageBreak/>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Default="00DF5698" w:rsidP="00FE1688">
      <w:pPr>
        <w:autoSpaceDE w:val="0"/>
        <w:spacing w:line="276" w:lineRule="auto"/>
        <w:ind w:right="-1"/>
        <w:jc w:val="both"/>
        <w:rPr>
          <w:rFonts w:ascii="Arial Narrow" w:hAnsi="Arial Narrow" w:cs="Arial"/>
          <w:b/>
        </w:rPr>
      </w:pPr>
      <w:r>
        <w:rPr>
          <w:rFonts w:ascii="Arial Narrow" w:hAnsi="Arial Narrow" w:cs="Arial"/>
          <w:b/>
        </w:rPr>
        <w:t>zakup i dostawę</w:t>
      </w:r>
      <w:r w:rsidRPr="002E3FA2">
        <w:rPr>
          <w:rFonts w:ascii="Arial Narrow" w:hAnsi="Arial Narrow" w:cs="Arial"/>
          <w:b/>
        </w:rPr>
        <w:t xml:space="preserve"> materiałów opatrunkowych, preparat</w:t>
      </w:r>
      <w:r w:rsidR="00DE331F">
        <w:rPr>
          <w:rFonts w:ascii="Arial Narrow" w:hAnsi="Arial Narrow" w:cs="Arial"/>
          <w:b/>
        </w:rPr>
        <w:t>ów dezynfekcyjnych, materiałów s</w:t>
      </w:r>
      <w:r>
        <w:rPr>
          <w:rFonts w:ascii="Arial Narrow" w:hAnsi="Arial Narrow" w:cs="Arial"/>
          <w:b/>
        </w:rPr>
        <w:t>zewnych</w:t>
      </w:r>
    </w:p>
    <w:p w:rsidR="00DF5698" w:rsidRPr="00FE1688" w:rsidRDefault="00DF5698" w:rsidP="00FE1688">
      <w:pPr>
        <w:autoSpaceDE w:val="0"/>
        <w:spacing w:line="276" w:lineRule="auto"/>
        <w:ind w:right="-1"/>
        <w:jc w:val="both"/>
        <w:rPr>
          <w:rFonts w:ascii="Arial Narrow" w:hAnsi="Arial Narrow"/>
          <w:bCs/>
          <w:sz w:val="22"/>
          <w:szCs w:val="22"/>
        </w:rPr>
      </w:pPr>
    </w:p>
    <w:p w:rsidR="00FE1688" w:rsidRDefault="00FE1688" w:rsidP="00FE1688">
      <w:pPr>
        <w:pStyle w:val="Zwykytekst1"/>
        <w:tabs>
          <w:tab w:val="left" w:leader="dot" w:pos="9360"/>
        </w:tabs>
        <w:spacing w:line="276" w:lineRule="auto"/>
        <w:ind w:right="-1"/>
        <w:jc w:val="both"/>
        <w:rPr>
          <w:rFonts w:ascii="Arial Narrow" w:hAnsi="Arial Narrow" w:cs="Times New Roman"/>
          <w:b/>
          <w:sz w:val="22"/>
          <w:szCs w:val="22"/>
        </w:rPr>
      </w:pPr>
      <w:r w:rsidRPr="00FE1688">
        <w:rPr>
          <w:rFonts w:ascii="Arial Narrow" w:hAnsi="Arial Narrow" w:cs="Times New Roman"/>
          <w:b/>
          <w:sz w:val="22"/>
          <w:szCs w:val="22"/>
        </w:rPr>
        <w:t>MY NIŻEJ PODPISANI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Nr telefonu………………………...      faxu………………….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Bank, numer konta……………………………………………………….</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e-</w:t>
            </w:r>
            <w:r w:rsidR="00DF5698">
              <w:rPr>
                <w:rFonts w:ascii="Arial Narrow" w:hAnsi="Arial Narrow" w:cs="Segoe UI"/>
                <w:sz w:val="22"/>
                <w:szCs w:val="22"/>
              </w:rPr>
              <w:t xml:space="preserve"> </w:t>
            </w:r>
            <w:r w:rsidRPr="006120CA">
              <w:rPr>
                <w:rFonts w:ascii="Arial Narrow" w:hAnsi="Arial Narrow" w:cs="Segoe UI"/>
                <w:sz w:val="22"/>
                <w:szCs w:val="22"/>
              </w:rPr>
              <w:t>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 ……………………………………………………………………………………………………………………...……………</w:t>
            </w:r>
          </w:p>
          <w:p w:rsidR="001A0200" w:rsidRDefault="001A0200" w:rsidP="001A0200">
            <w:pPr>
              <w:spacing w:after="40"/>
              <w:rPr>
                <w:rFonts w:ascii="Arial Narrow" w:hAnsi="Arial Narrow" w:cs="Segoe UI"/>
              </w:rPr>
            </w:pPr>
          </w:p>
          <w:p w:rsidR="001A0200" w:rsidRPr="006120CA" w:rsidRDefault="001A0200" w:rsidP="001A0200">
            <w:pPr>
              <w:spacing w:after="40"/>
              <w:rPr>
                <w:rFonts w:ascii="Arial Narrow" w:hAnsi="Arial Narrow" w:cs="Segoe UI"/>
              </w:rPr>
            </w:pPr>
            <w:r>
              <w:rPr>
                <w:rFonts w:ascii="Arial Narrow" w:hAnsi="Arial Narrow" w:cs="Segoe UI"/>
                <w:sz w:val="22"/>
                <w:szCs w:val="22"/>
              </w:rPr>
              <w:lastRenderedPageBreak/>
              <w:t>Osoba odpowiedzialna za realizację zamówień</w:t>
            </w:r>
            <w:r w:rsidRPr="006120CA">
              <w:rPr>
                <w:rFonts w:ascii="Arial Narrow" w:hAnsi="Arial Narrow" w:cs="Segoe UI"/>
                <w:sz w:val="22"/>
                <w:szCs w:val="22"/>
              </w:rPr>
              <w:t xml:space="preserve"> z Zamawiającym:</w:t>
            </w:r>
            <w:r w:rsidRPr="006120CA">
              <w:rPr>
                <w:rFonts w:ascii="Arial Narrow" w:hAnsi="Arial Narrow" w:cs="Segoe UI"/>
                <w:b/>
                <w:sz w:val="22"/>
                <w:szCs w:val="22"/>
              </w:rPr>
              <w:t>.…………………………………………..…………</w:t>
            </w:r>
            <w:r>
              <w:rPr>
                <w:rFonts w:ascii="Arial Narrow" w:hAnsi="Arial Narrow" w:cs="Segoe UI"/>
                <w:b/>
                <w:sz w:val="22"/>
                <w:szCs w:val="22"/>
              </w:rPr>
              <w:t>…………….</w:t>
            </w:r>
          </w:p>
          <w:p w:rsidR="00CC5D17" w:rsidRDefault="001A0200" w:rsidP="001A02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xml:space="preserve">: </w:t>
            </w:r>
          </w:p>
          <w:p w:rsidR="001A0200" w:rsidRPr="006120CA" w:rsidRDefault="00CC5D17" w:rsidP="001A0200">
            <w:pPr>
              <w:spacing w:after="40"/>
              <w:jc w:val="both"/>
              <w:rPr>
                <w:rFonts w:ascii="Arial Narrow" w:hAnsi="Arial Narrow" w:cs="Segoe UI"/>
              </w:rPr>
            </w:pPr>
            <w:r>
              <w:rPr>
                <w:rFonts w:ascii="Arial Narrow" w:hAnsi="Arial Narrow" w:cs="Segoe UI"/>
                <w:sz w:val="22"/>
                <w:szCs w:val="22"/>
              </w:rPr>
              <w:t>tel. …………………………………………..</w:t>
            </w:r>
            <w:r w:rsidR="001A0200" w:rsidRPr="006120CA">
              <w:rPr>
                <w:rFonts w:ascii="Arial Narrow" w:hAnsi="Arial Narrow" w:cs="Segoe UI"/>
                <w:sz w:val="22"/>
                <w:szCs w:val="22"/>
              </w:rPr>
              <w:t>faks</w:t>
            </w:r>
            <w:r w:rsidR="001A0200"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r w:rsidR="00CC5D17">
              <w:rPr>
                <w:rFonts w:ascii="Arial Narrow" w:hAnsi="Arial Narrow" w:cs="Segoe UI"/>
                <w:b/>
                <w:sz w:val="22"/>
                <w:szCs w:val="22"/>
              </w:rPr>
              <w:t>………………………………………………….………………………..………………..</w:t>
            </w:r>
            <w:r w:rsidRPr="006120CA">
              <w:rPr>
                <w:rFonts w:ascii="Arial Narrow" w:hAnsi="Arial Narrow" w:cs="Segoe UI"/>
                <w:b/>
                <w:sz w:val="22"/>
                <w:szCs w:val="22"/>
              </w:rPr>
              <w:t>……………………………………………………</w:t>
            </w:r>
            <w:r w:rsidR="00CC5D17">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Mikroprzedsiębiorstwo: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Średnie przedsiębiorstwa: przedsiębiorstwa, które nie są mikroprzedsiębiorstwami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FE1688" w:rsidRPr="00FE1688" w:rsidRDefault="00FE1688" w:rsidP="00FE1688">
      <w:pPr>
        <w:jc w:val="center"/>
        <w:rPr>
          <w:rFonts w:ascii="Arial Narrow" w:hAnsi="Arial Narrow"/>
          <w:b/>
          <w:bCs/>
          <w:sz w:val="22"/>
          <w:szCs w:val="22"/>
        </w:rPr>
      </w:pPr>
    </w:p>
    <w:p w:rsidR="00FE1688" w:rsidRPr="00FE1688" w:rsidRDefault="00FE1688" w:rsidP="00FE1688">
      <w:pPr>
        <w:jc w:val="center"/>
        <w:rPr>
          <w:rFonts w:ascii="Arial Narrow" w:hAnsi="Arial Narrow"/>
          <w:b/>
          <w:bCs/>
          <w:sz w:val="22"/>
          <w:szCs w:val="22"/>
        </w:rPr>
      </w:pPr>
    </w:p>
    <w:p w:rsidR="00FE1688" w:rsidRPr="00FE1688" w:rsidRDefault="001E50BA" w:rsidP="00FE1688">
      <w:pPr>
        <w:jc w:val="center"/>
        <w:rPr>
          <w:rFonts w:ascii="Arial Narrow" w:hAnsi="Arial Narrow"/>
          <w:b/>
          <w:bCs/>
          <w:sz w:val="22"/>
          <w:szCs w:val="22"/>
        </w:rPr>
      </w:pPr>
      <w:r>
        <w:rPr>
          <w:rFonts w:ascii="Arial Narrow" w:hAnsi="Arial Narrow"/>
          <w:b/>
          <w:bCs/>
          <w:sz w:val="22"/>
          <w:szCs w:val="22"/>
        </w:rPr>
        <w:t>Pakiet nr …………..</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Pr>
          <w:sz w:val="22"/>
          <w:szCs w:val="22"/>
        </w:rPr>
        <w:t>Wartość n</w:t>
      </w:r>
      <w:r w:rsidRPr="009B15C2">
        <w:rPr>
          <w:sz w:val="22"/>
          <w:szCs w:val="22"/>
        </w:rPr>
        <w:t>etto:................................................................................................................PLN</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Słownie: ..................................................................................................................</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Pr>
          <w:sz w:val="22"/>
          <w:szCs w:val="22"/>
        </w:rPr>
        <w:t>Wartość b</w:t>
      </w:r>
      <w:r w:rsidRPr="009B15C2">
        <w:rPr>
          <w:sz w:val="22"/>
          <w:szCs w:val="22"/>
        </w:rPr>
        <w:t>rutto: .............................................................................................................PLN</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Słownie: ..................................................................................................................</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VAT: ..................................................% .........................................................PLN,</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zgodnie z formularzem cenowym.</w:t>
      </w:r>
    </w:p>
    <w:p w:rsidR="001E50BA" w:rsidRDefault="001E50BA" w:rsidP="001E50BA">
      <w:pPr>
        <w:pStyle w:val="Zwykytekst1"/>
        <w:spacing w:before="120" w:line="360" w:lineRule="auto"/>
        <w:jc w:val="both"/>
        <w:rPr>
          <w:rFonts w:ascii="Arial Narrow" w:hAnsi="Arial Narrow"/>
          <w:b/>
          <w:sz w:val="22"/>
          <w:szCs w:val="22"/>
        </w:rPr>
      </w:pPr>
    </w:p>
    <w:p w:rsidR="001E50BA" w:rsidRPr="00FE1688" w:rsidRDefault="001E50BA" w:rsidP="001E50BA">
      <w:pPr>
        <w:pStyle w:val="Zwykytekst1"/>
        <w:spacing w:before="120" w:line="360" w:lineRule="auto"/>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sidR="004E6381">
        <w:rPr>
          <w:rFonts w:ascii="Arial Narrow" w:hAnsi="Arial Narrow"/>
          <w:b/>
          <w:bCs/>
          <w:sz w:val="22"/>
          <w:szCs w:val="22"/>
        </w:rPr>
        <w:t>…………… dni roboczych</w:t>
      </w:r>
    </w:p>
    <w:p w:rsidR="001E50BA" w:rsidRPr="009B15C2" w:rsidRDefault="001E50BA" w:rsidP="001E50BA">
      <w:pPr>
        <w:tabs>
          <w:tab w:val="left" w:pos="510"/>
          <w:tab w:val="left" w:pos="680"/>
          <w:tab w:val="left" w:pos="793"/>
          <w:tab w:val="left" w:pos="2154"/>
          <w:tab w:val="left" w:pos="2381"/>
          <w:tab w:val="left" w:pos="3742"/>
          <w:tab w:val="left" w:pos="4082"/>
        </w:tabs>
        <w:jc w:val="both"/>
        <w:rPr>
          <w:b/>
          <w:color w:val="000080"/>
          <w:sz w:val="22"/>
          <w:szCs w:val="22"/>
        </w:rPr>
      </w:pPr>
    </w:p>
    <w:p w:rsidR="001E50BA" w:rsidRPr="00572347" w:rsidRDefault="001E50BA" w:rsidP="001E50BA">
      <w:pPr>
        <w:jc w:val="both"/>
        <w:rPr>
          <w:b/>
          <w:bCs/>
          <w:color w:val="0000FF"/>
          <w:sz w:val="22"/>
          <w:szCs w:val="22"/>
          <w:u w:val="single"/>
        </w:rPr>
      </w:pPr>
      <w:r w:rsidRPr="00572347">
        <w:rPr>
          <w:b/>
          <w:bCs/>
          <w:sz w:val="22"/>
          <w:szCs w:val="22"/>
          <w:u w:val="single"/>
        </w:rPr>
        <w:t>itd. wg potrzeb</w:t>
      </w:r>
    </w:p>
    <w:p w:rsidR="00FE1688" w:rsidRPr="00FE1688" w:rsidRDefault="00FE1688" w:rsidP="00FE1688">
      <w:pPr>
        <w:pStyle w:val="Zwykytekst1"/>
        <w:ind w:left="360"/>
        <w:jc w:val="both"/>
        <w:rPr>
          <w:rFonts w:ascii="Arial Narrow" w:hAnsi="Arial Narrow"/>
          <w:b/>
          <w:sz w:val="22"/>
          <w:szCs w:val="22"/>
        </w:rPr>
      </w:pPr>
    </w:p>
    <w:p w:rsidR="00FE1688" w:rsidRPr="00FE1688" w:rsidRDefault="00FE1688" w:rsidP="00FE1688">
      <w:pPr>
        <w:pStyle w:val="Zwykytekst1"/>
        <w:ind w:left="357"/>
        <w:jc w:val="both"/>
        <w:rPr>
          <w:rFonts w:ascii="Arial Narrow" w:hAnsi="Arial Narrow"/>
          <w:bCs/>
          <w:sz w:val="22"/>
          <w:szCs w:val="22"/>
        </w:rPr>
        <w:sectPr w:rsidR="00FE1688" w:rsidRPr="00FE1688" w:rsidSect="00883713">
          <w:footerReference w:type="default" r:id="rId13"/>
          <w:footnotePr>
            <w:pos w:val="beneathText"/>
          </w:footnotePr>
          <w:pgSz w:w="11905" w:h="16837"/>
          <w:pgMar w:top="709" w:right="1132" w:bottom="1190" w:left="1418" w:header="708" w:footer="1134" w:gutter="0"/>
          <w:cols w:space="708"/>
          <w:docGrid w:linePitch="360"/>
        </w:sectPr>
      </w:pP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2A1AFA" w:rsidP="00FE1688">
      <w:pPr>
        <w:pStyle w:val="Zwykytekst1"/>
        <w:tabs>
          <w:tab w:val="left" w:pos="360"/>
        </w:tabs>
        <w:spacing w:after="240" w:line="360" w:lineRule="auto"/>
        <w:ind w:left="360" w:hanging="360"/>
        <w:jc w:val="both"/>
        <w:rPr>
          <w:rFonts w:ascii="Arial Narrow" w:hAnsi="Arial Narrow" w:cs="Times New Roman"/>
          <w:sz w:val="22"/>
          <w:szCs w:val="22"/>
        </w:rPr>
      </w:pPr>
      <w:r>
        <w:rPr>
          <w:rFonts w:ascii="Arial Narrow" w:hAnsi="Arial Narrow" w:cs="Times New Roman"/>
          <w:b/>
          <w:sz w:val="22"/>
          <w:szCs w:val="22"/>
        </w:rPr>
        <w:t>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JESTEŚMY</w:t>
      </w:r>
      <w:r w:rsidR="00FE1688"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2A1AFA" w:rsidP="00FE1688">
      <w:pPr>
        <w:pStyle w:val="Zwykytekst1"/>
        <w:tabs>
          <w:tab w:val="left" w:pos="360"/>
        </w:tabs>
        <w:spacing w:after="240" w:line="360" w:lineRule="auto"/>
        <w:rPr>
          <w:rFonts w:ascii="Arial Narrow" w:hAnsi="Arial Narrow" w:cs="Times New Roman"/>
          <w:sz w:val="22"/>
          <w:szCs w:val="22"/>
        </w:rPr>
      </w:pPr>
      <w:r>
        <w:rPr>
          <w:rFonts w:ascii="Arial Narrow" w:hAnsi="Arial Narrow"/>
          <w:b/>
          <w:bCs/>
          <w:iCs/>
          <w:sz w:val="22"/>
          <w:szCs w:val="22"/>
        </w:rPr>
        <w:lastRenderedPageBreak/>
        <w:t>6</w:t>
      </w:r>
      <w:r w:rsidR="00FE1688" w:rsidRPr="00FE1688">
        <w:rPr>
          <w:rFonts w:ascii="Arial Narrow" w:hAnsi="Arial Narrow"/>
          <w:b/>
          <w:bCs/>
          <w:iCs/>
          <w:sz w:val="22"/>
          <w:szCs w:val="22"/>
        </w:rPr>
        <w:t>.</w:t>
      </w:r>
      <w:r w:rsidR="00FE1688" w:rsidRPr="00FE1688">
        <w:rPr>
          <w:rFonts w:ascii="Arial Narrow" w:hAnsi="Arial Narrow"/>
          <w:b/>
          <w:bCs/>
          <w:iCs/>
          <w:sz w:val="22"/>
          <w:szCs w:val="22"/>
        </w:rPr>
        <w:tab/>
        <w:t>Z</w:t>
      </w:r>
      <w:r w:rsidR="00FE1688" w:rsidRPr="00FE1688">
        <w:rPr>
          <w:rFonts w:ascii="Arial Narrow" w:hAnsi="Arial Narrow" w:cs="Times New Roman"/>
          <w:b/>
          <w:sz w:val="22"/>
          <w:szCs w:val="22"/>
        </w:rPr>
        <w:t xml:space="preserve">AMÓWIENIE ZREALIZUJEMY </w:t>
      </w:r>
      <w:r w:rsidR="00FE1688"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2A1AFA"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7</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xml:space="preserve"> że polegamy / nie polegamy* </w:t>
      </w:r>
      <w:r w:rsidR="00FE1688"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b/>
          <w:sz w:val="22"/>
          <w:szCs w:val="22"/>
        </w:rPr>
      </w:pPr>
    </w:p>
    <w:p w:rsidR="00FE1688" w:rsidRPr="00FE1688" w:rsidRDefault="002A1AFA" w:rsidP="00FE1688">
      <w:pPr>
        <w:pStyle w:val="Zwykytekst1"/>
        <w:tabs>
          <w:tab w:val="left" w:pos="360"/>
        </w:tabs>
        <w:spacing w:after="240" w:line="360" w:lineRule="auto"/>
        <w:ind w:left="360" w:hanging="360"/>
        <w:jc w:val="both"/>
        <w:rPr>
          <w:rFonts w:ascii="Arial Narrow" w:hAnsi="Arial Narrow"/>
          <w:b/>
          <w:bCs/>
          <w:iCs/>
          <w:sz w:val="22"/>
          <w:szCs w:val="22"/>
        </w:rPr>
      </w:pPr>
      <w:r>
        <w:rPr>
          <w:rFonts w:ascii="Arial Narrow" w:hAnsi="Arial Narrow" w:cs="Times New Roman"/>
          <w:b/>
          <w:sz w:val="22"/>
          <w:szCs w:val="22"/>
        </w:rPr>
        <w:t>8</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2A1AFA"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9</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Default="002A1AFA" w:rsidP="00FE1688">
      <w:pPr>
        <w:pStyle w:val="Zwykytekst1"/>
        <w:tabs>
          <w:tab w:val="left" w:pos="360"/>
          <w:tab w:val="left" w:leader="dot" w:pos="9072"/>
        </w:tabs>
        <w:spacing w:before="240" w:line="360" w:lineRule="auto"/>
        <w:ind w:left="360" w:right="-1" w:hanging="360"/>
        <w:jc w:val="both"/>
        <w:rPr>
          <w:rFonts w:ascii="Arial Narrow" w:hAnsi="Arial Narrow"/>
          <w:sz w:val="22"/>
          <w:szCs w:val="22"/>
        </w:rPr>
      </w:pPr>
      <w:r>
        <w:rPr>
          <w:rFonts w:ascii="Arial Narrow" w:hAnsi="Arial Narrow"/>
          <w:b/>
          <w:sz w:val="22"/>
          <w:szCs w:val="22"/>
        </w:rPr>
        <w:t>10</w:t>
      </w:r>
      <w:r w:rsidR="00FE1688" w:rsidRPr="00FE1688">
        <w:rPr>
          <w:rFonts w:ascii="Arial Narrow" w:hAnsi="Arial Narrow"/>
          <w:b/>
          <w:sz w:val="22"/>
          <w:szCs w:val="22"/>
        </w:rPr>
        <w:t>.</w:t>
      </w:r>
      <w:r w:rsidR="00FE1688" w:rsidRPr="00FE1688">
        <w:rPr>
          <w:rFonts w:ascii="Arial Narrow" w:hAnsi="Arial Narrow"/>
          <w:b/>
          <w:sz w:val="22"/>
          <w:szCs w:val="22"/>
        </w:rPr>
        <w:tab/>
        <w:t>OŚWIADCZAMY,</w:t>
      </w:r>
      <w:r w:rsidR="00FE1688" w:rsidRPr="00FE1688">
        <w:rPr>
          <w:rFonts w:ascii="Arial Narrow" w:hAnsi="Arial Narrow"/>
          <w:sz w:val="22"/>
          <w:szCs w:val="22"/>
        </w:rPr>
        <w:t xml:space="preserve"> że zapoznaliśmy się z </w:t>
      </w:r>
      <w:r w:rsidR="00FE1688" w:rsidRPr="00FE1688">
        <w:rPr>
          <w:rFonts w:ascii="Arial Narrow" w:hAnsi="Arial Narrow"/>
          <w:iCs/>
          <w:sz w:val="22"/>
          <w:szCs w:val="22"/>
        </w:rPr>
        <w:t>Istotnymi dla Stron postanowieniami umowy</w:t>
      </w:r>
      <w:r w:rsidR="00FE1688"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4E6381" w:rsidRPr="007B6DCC" w:rsidRDefault="002A1AFA" w:rsidP="004E6381">
      <w:pPr>
        <w:tabs>
          <w:tab w:val="left" w:pos="459"/>
        </w:tabs>
        <w:suppressAutoHyphens w:val="0"/>
        <w:spacing w:after="40" w:line="360" w:lineRule="auto"/>
        <w:ind w:left="426" w:hanging="426"/>
        <w:jc w:val="both"/>
        <w:rPr>
          <w:rFonts w:ascii="Arial Narrow" w:hAnsi="Arial Narrow" w:cs="Segoe UI"/>
          <w:sz w:val="22"/>
          <w:szCs w:val="22"/>
        </w:rPr>
      </w:pPr>
      <w:r>
        <w:rPr>
          <w:rFonts w:ascii="Arial Narrow" w:hAnsi="Arial Narrow" w:cs="Calibri"/>
          <w:b/>
          <w:sz w:val="22"/>
          <w:szCs w:val="22"/>
        </w:rPr>
        <w:t>11</w:t>
      </w:r>
      <w:r w:rsidR="004E6381">
        <w:rPr>
          <w:rFonts w:ascii="Arial Narrow" w:hAnsi="Arial Narrow" w:cs="Calibri"/>
          <w:b/>
          <w:sz w:val="22"/>
          <w:szCs w:val="22"/>
        </w:rPr>
        <w:t xml:space="preserve">. </w:t>
      </w:r>
      <w:r w:rsidR="004E6381" w:rsidRPr="007B6DCC">
        <w:rPr>
          <w:rFonts w:ascii="Arial Narrow" w:hAnsi="Arial Narrow" w:cs="Calibri"/>
          <w:b/>
          <w:sz w:val="22"/>
          <w:szCs w:val="22"/>
        </w:rPr>
        <w:t>Oświadczam</w:t>
      </w:r>
      <w:r w:rsidR="004E6381" w:rsidRPr="007B6DCC">
        <w:rPr>
          <w:rFonts w:ascii="Arial Narrow" w:hAnsi="Arial Narrow" w:cs="Calibri"/>
          <w:sz w:val="22"/>
          <w:szCs w:val="22"/>
        </w:rPr>
        <w:t>, że wypełniłem obowiązki informacyjne przewidziane w art. 13 lub art. 14 RODO</w:t>
      </w:r>
      <w:r w:rsidR="004E6381" w:rsidRPr="007B6DCC">
        <w:rPr>
          <w:rFonts w:ascii="Arial Narrow" w:hAnsi="Arial Narrow" w:cs="Calibri"/>
          <w:sz w:val="22"/>
          <w:szCs w:val="22"/>
          <w:vertAlign w:val="superscript"/>
        </w:rPr>
        <w:t>1)</w:t>
      </w:r>
      <w:r w:rsidR="004E6381" w:rsidRPr="007B6DCC">
        <w:rPr>
          <w:rFonts w:ascii="Arial Narrow" w:hAnsi="Arial Narrow" w:cs="Calibri"/>
          <w:sz w:val="22"/>
          <w:szCs w:val="22"/>
        </w:rPr>
        <w:t xml:space="preserve"> wobec osób fizycznych, od których dane osobowe bezpośrednio lub pośrednio pozyskałem w celu ubiegania się o udzielenie zamówienia publicznego w niniejszym postępowaniu.*</w:t>
      </w:r>
    </w:p>
    <w:p w:rsidR="004E6381" w:rsidRPr="007B6DCC" w:rsidRDefault="004E6381" w:rsidP="004E6381">
      <w:pPr>
        <w:pStyle w:val="Tekstprzypisudolnego"/>
        <w:ind w:left="357"/>
        <w:rPr>
          <w:rFonts w:ascii="Arial Narrow" w:hAnsi="Arial Narrow" w:cs="Arial"/>
          <w:sz w:val="22"/>
          <w:szCs w:val="22"/>
        </w:rPr>
      </w:pPr>
      <w:r w:rsidRPr="007B6DCC">
        <w:rPr>
          <w:rFonts w:ascii="Arial Narrow" w:hAnsi="Arial Narrow" w:cs="Arial"/>
          <w:sz w:val="22"/>
          <w:szCs w:val="22"/>
          <w:vertAlign w:val="superscript"/>
        </w:rPr>
        <w:t xml:space="preserve">1) </w:t>
      </w:r>
      <w:r w:rsidRPr="007B6DCC">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E6381" w:rsidRPr="007B6DCC" w:rsidRDefault="004E6381" w:rsidP="004E6381">
      <w:pPr>
        <w:pStyle w:val="NormalnyWeb"/>
        <w:spacing w:line="276" w:lineRule="auto"/>
        <w:ind w:left="357"/>
        <w:rPr>
          <w:rFonts w:ascii="Arial Narrow" w:hAnsi="Arial Narrow" w:cs="Arial"/>
          <w:sz w:val="22"/>
          <w:szCs w:val="22"/>
        </w:rPr>
      </w:pPr>
      <w:r w:rsidRPr="007B6DCC">
        <w:rPr>
          <w:rFonts w:ascii="Arial Narrow" w:hAnsi="Arial Narrow" w:cs="Arial"/>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E6381" w:rsidRPr="00FE1688" w:rsidRDefault="004E6381"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p>
    <w:p w:rsidR="00FE1688" w:rsidRPr="00FE1688" w:rsidRDefault="002A1AFA"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lastRenderedPageBreak/>
        <w:t>12</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WSZELKĄ KORESPONDENCJĘ</w:t>
      </w:r>
      <w:r w:rsidR="00FE1688"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tel. ________________ fax ____________________ e-mail: _____________________</w:t>
      </w:r>
    </w:p>
    <w:p w:rsidR="00FE1688" w:rsidRPr="00FE1688" w:rsidRDefault="00FE1688" w:rsidP="00FE1688">
      <w:pPr>
        <w:pStyle w:val="Zwykytekst1"/>
        <w:tabs>
          <w:tab w:val="left" w:leader="dot" w:pos="9072"/>
        </w:tabs>
        <w:spacing w:line="360" w:lineRule="auto"/>
        <w:ind w:right="-1"/>
        <w:jc w:val="both"/>
        <w:rPr>
          <w:rFonts w:ascii="Arial Narrow" w:hAnsi="Arial Narrow" w:cs="Times New Roman"/>
          <w:b/>
          <w:sz w:val="22"/>
          <w:szCs w:val="22"/>
        </w:rPr>
      </w:pPr>
    </w:p>
    <w:p w:rsidR="00FE1688" w:rsidRPr="00FE1688" w:rsidRDefault="002A1AFA"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13</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OFERTĘ </w:t>
      </w:r>
      <w:r w:rsidR="00FE1688" w:rsidRPr="00FE1688">
        <w:rPr>
          <w:rFonts w:ascii="Arial Narrow" w:hAnsi="Arial Narrow" w:cs="Times New Roman"/>
          <w:sz w:val="22"/>
          <w:szCs w:val="22"/>
        </w:rPr>
        <w:t>składamy na ____ stronach.</w:t>
      </w:r>
    </w:p>
    <w:p w:rsidR="00FE1688" w:rsidRPr="00FE1688" w:rsidRDefault="002A1AFA"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Pr>
          <w:rFonts w:ascii="Arial Narrow" w:hAnsi="Arial Narrow" w:cs="Times New Roman"/>
          <w:b/>
          <w:sz w:val="22"/>
          <w:szCs w:val="22"/>
        </w:rPr>
        <w:t>14</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Stanowisko oraz imię i nazwisko osoby upoważnionej do zawarcia umowy:</w:t>
      </w:r>
      <w:r w:rsidR="00FE1688"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2A1AFA"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ZAŁĄCZNIKAMI </w:t>
      </w:r>
      <w:r w:rsidR="00FE1688"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3______________________________________________________________________</w:t>
      </w:r>
    </w:p>
    <w:p w:rsidR="00FE1688" w:rsidRPr="00FE1688" w:rsidRDefault="00FE1688" w:rsidP="00FE1688">
      <w:pPr>
        <w:pStyle w:val="Zwykytekst1"/>
        <w:tabs>
          <w:tab w:val="left" w:pos="735"/>
        </w:tabs>
        <w:ind w:left="57" w:right="-1"/>
        <w:jc w:val="both"/>
        <w:rPr>
          <w:rFonts w:ascii="Arial Narrow" w:hAnsi="Arial Narrow" w:cs="Times New Roman"/>
          <w:sz w:val="22"/>
          <w:szCs w:val="22"/>
        </w:rPr>
      </w:pPr>
    </w:p>
    <w:p w:rsidR="00FE1688" w:rsidRPr="00FE1688" w:rsidRDefault="002A1AFA" w:rsidP="00FE1688">
      <w:pPr>
        <w:pStyle w:val="Zwykytekst1"/>
        <w:tabs>
          <w:tab w:val="left" w:pos="360"/>
        </w:tabs>
        <w:spacing w:after="280"/>
        <w:ind w:left="360" w:right="-1" w:hanging="360"/>
        <w:jc w:val="both"/>
        <w:rPr>
          <w:rFonts w:ascii="Arial Narrow" w:hAnsi="Arial Narrow" w:cs="Times New Roman"/>
          <w:sz w:val="22"/>
          <w:szCs w:val="22"/>
        </w:rPr>
      </w:pPr>
      <w:r>
        <w:rPr>
          <w:rFonts w:ascii="Arial Narrow" w:hAnsi="Arial Narrow" w:cs="Times New Roman"/>
          <w:b/>
          <w:sz w:val="22"/>
          <w:szCs w:val="22"/>
        </w:rPr>
        <w:t>16</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WRAZ Z OFERTĄ</w:t>
      </w:r>
      <w:r w:rsidR="00FE1688"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4E6381">
        <w:rPr>
          <w:rFonts w:ascii="Arial Narrow" w:hAnsi="Arial Narrow" w:cs="Times New Roman"/>
          <w:sz w:val="22"/>
          <w:szCs w:val="22"/>
        </w:rPr>
        <w:t>________________ dnia</w:t>
      </w:r>
      <w:r w:rsidR="005C73AE">
        <w:rPr>
          <w:rFonts w:ascii="Arial Narrow" w:hAnsi="Arial Narrow" w:cs="Times New Roman"/>
          <w:sz w:val="22"/>
          <w:szCs w:val="22"/>
        </w:rPr>
        <w:t xml:space="preserve">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FE1688" w:rsidRPr="00FE1688" w:rsidRDefault="00FE1688" w:rsidP="00FE1688">
      <w:pPr>
        <w:pStyle w:val="Zwykytekst1"/>
        <w:ind w:right="-1"/>
        <w:rPr>
          <w:rFonts w:ascii="Arial Narrow" w:hAnsi="Arial Narrow" w:cs="Times New Roman"/>
          <w:i/>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jc w:val="center"/>
        <w:rPr>
          <w:rFonts w:ascii="Arial Narrow" w:hAnsi="Arial Narrow"/>
          <w:b/>
          <w:sz w:val="22"/>
          <w:szCs w:val="22"/>
        </w:rPr>
      </w:pPr>
    </w:p>
    <w:p w:rsidR="00FE1688" w:rsidRPr="00FE1688" w:rsidRDefault="00FE1688" w:rsidP="00FE1688">
      <w:pPr>
        <w:spacing w:line="276" w:lineRule="auto"/>
        <w:ind w:right="-341"/>
        <w:rPr>
          <w:rFonts w:ascii="Arial Narrow" w:hAnsi="Arial Narrow"/>
          <w:b/>
          <w:sz w:val="22"/>
          <w:szCs w:val="22"/>
        </w:rPr>
        <w:sectPr w:rsidR="00FE1688" w:rsidRPr="00FE1688" w:rsidSect="00BE4A34">
          <w:footnotePr>
            <w:pos w:val="beneathText"/>
          </w:footnotePr>
          <w:type w:val="continuous"/>
          <w:pgSz w:w="11905" w:h="16837"/>
          <w:pgMar w:top="1304" w:right="1132" w:bottom="1190" w:left="1418" w:header="708" w:footer="1134" w:gutter="0"/>
          <w:cols w:space="708"/>
          <w:docGrid w:linePitch="360"/>
        </w:sectPr>
      </w:pPr>
    </w:p>
    <w:p w:rsidR="00AE09A5" w:rsidRDefault="00AE09A5" w:rsidP="00FE1688">
      <w:pPr>
        <w:tabs>
          <w:tab w:val="right" w:pos="14317"/>
        </w:tabs>
        <w:jc w:val="both"/>
        <w:rPr>
          <w:rFonts w:ascii="Arial Narrow" w:hAnsi="Arial Narrow"/>
          <w:b/>
          <w:sz w:val="22"/>
          <w:szCs w:val="22"/>
        </w:rPr>
      </w:pPr>
      <w:r>
        <w:rPr>
          <w:rFonts w:ascii="Arial Narrow" w:hAnsi="Arial Narrow"/>
          <w:b/>
          <w:sz w:val="22"/>
          <w:szCs w:val="22"/>
        </w:rPr>
        <w:lastRenderedPageBreak/>
        <w:t xml:space="preserve">                                                                                                                                                 Załącznik nr 2</w:t>
      </w:r>
    </w:p>
    <w:p w:rsidR="00AE09A5" w:rsidRDefault="00AE09A5" w:rsidP="00FE1688">
      <w:pPr>
        <w:tabs>
          <w:tab w:val="right" w:pos="14317"/>
        </w:tabs>
        <w:jc w:val="both"/>
        <w:rPr>
          <w:rFonts w:ascii="Arial Narrow" w:hAnsi="Arial Narrow"/>
          <w:b/>
          <w:sz w:val="22"/>
          <w:szCs w:val="22"/>
        </w:rPr>
      </w:pPr>
    </w:p>
    <w:p w:rsidR="00C2351B" w:rsidRDefault="004E6381" w:rsidP="00FE1688">
      <w:pPr>
        <w:tabs>
          <w:tab w:val="right" w:pos="14317"/>
        </w:tabs>
        <w:jc w:val="both"/>
        <w:rPr>
          <w:rFonts w:ascii="Arial Narrow" w:hAnsi="Arial Narrow"/>
          <w:b/>
          <w:sz w:val="22"/>
          <w:szCs w:val="22"/>
        </w:rPr>
      </w:pPr>
      <w:r>
        <w:rPr>
          <w:rFonts w:ascii="Arial Narrow" w:hAnsi="Arial Narrow"/>
          <w:b/>
          <w:sz w:val="22"/>
          <w:szCs w:val="22"/>
        </w:rPr>
        <w:t>Numer sprawy: SA-381-</w:t>
      </w:r>
      <w:r w:rsidR="005C73AE">
        <w:rPr>
          <w:rFonts w:ascii="Arial Narrow" w:hAnsi="Arial Narrow"/>
          <w:b/>
          <w:sz w:val="22"/>
          <w:szCs w:val="22"/>
        </w:rPr>
        <w:t xml:space="preserve">  /20</w:t>
      </w:r>
    </w:p>
    <w:p w:rsidR="004567A1" w:rsidRDefault="004567A1" w:rsidP="00FE1688">
      <w:pPr>
        <w:tabs>
          <w:tab w:val="right" w:pos="14317"/>
        </w:tabs>
        <w:jc w:val="both"/>
        <w:rPr>
          <w:rFonts w:ascii="Arial Narrow" w:hAnsi="Arial Narrow"/>
          <w:b/>
          <w:sz w:val="22"/>
          <w:szCs w:val="22"/>
        </w:rPr>
      </w:pPr>
    </w:p>
    <w:p w:rsidR="004567A1" w:rsidRPr="004567A1" w:rsidRDefault="004567A1" w:rsidP="00FE1688">
      <w:pPr>
        <w:tabs>
          <w:tab w:val="right" w:pos="14317"/>
        </w:tabs>
        <w:jc w:val="both"/>
        <w:rPr>
          <w:rFonts w:ascii="Arial Narrow" w:hAnsi="Arial Narrow"/>
          <w:b/>
          <w:sz w:val="22"/>
          <w:szCs w:val="22"/>
        </w:rPr>
      </w:pPr>
      <w:r>
        <w:rPr>
          <w:rFonts w:ascii="Arial Narrow" w:hAnsi="Arial Narrow"/>
          <w:b/>
          <w:iCs/>
          <w:sz w:val="22"/>
          <w:szCs w:val="22"/>
        </w:rPr>
        <w:t xml:space="preserve">                                                                     </w:t>
      </w:r>
      <w:r w:rsidRPr="004567A1">
        <w:rPr>
          <w:rFonts w:ascii="Arial Narrow" w:hAnsi="Arial Narrow"/>
          <w:b/>
          <w:iCs/>
          <w:sz w:val="22"/>
          <w:szCs w:val="22"/>
        </w:rPr>
        <w:t>Formularz cenowy</w:t>
      </w:r>
    </w:p>
    <w:tbl>
      <w:tblPr>
        <w:tblW w:w="10834" w:type="dxa"/>
        <w:tblLayout w:type="fixed"/>
        <w:tblCellMar>
          <w:left w:w="70" w:type="dxa"/>
          <w:right w:w="70" w:type="dxa"/>
        </w:tblCellMar>
        <w:tblLook w:val="04A0"/>
      </w:tblPr>
      <w:tblGrid>
        <w:gridCol w:w="425"/>
        <w:gridCol w:w="1702"/>
        <w:gridCol w:w="425"/>
        <w:gridCol w:w="709"/>
        <w:gridCol w:w="992"/>
        <w:gridCol w:w="850"/>
        <w:gridCol w:w="851"/>
        <w:gridCol w:w="850"/>
        <w:gridCol w:w="993"/>
        <w:gridCol w:w="122"/>
        <w:gridCol w:w="520"/>
        <w:gridCol w:w="160"/>
        <w:gridCol w:w="160"/>
        <w:gridCol w:w="30"/>
        <w:gridCol w:w="130"/>
        <w:gridCol w:w="1275"/>
        <w:gridCol w:w="153"/>
        <w:gridCol w:w="487"/>
      </w:tblGrid>
      <w:tr w:rsidR="009768AC" w:rsidRPr="003A0D46" w:rsidTr="004567A1">
        <w:trPr>
          <w:trHeight w:val="255"/>
        </w:trPr>
        <w:tc>
          <w:tcPr>
            <w:tcW w:w="425" w:type="dxa"/>
            <w:tcBorders>
              <w:top w:val="nil"/>
              <w:left w:val="nil"/>
              <w:bottom w:val="nil"/>
              <w:right w:val="nil"/>
            </w:tcBorders>
            <w:shd w:val="clear" w:color="auto" w:fill="auto"/>
            <w:noWrap/>
            <w:vAlign w:val="bottom"/>
            <w:hideMark/>
          </w:tcPr>
          <w:p w:rsidR="009768AC" w:rsidRDefault="009768AC"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Pr="003A0D46" w:rsidRDefault="004567A1" w:rsidP="00D25378">
            <w:pPr>
              <w:rPr>
                <w:rFonts w:ascii="Arial" w:hAnsi="Arial" w:cs="Arial"/>
                <w:color w:val="000000"/>
                <w:sz w:val="20"/>
                <w:szCs w:val="20"/>
                <w:lang w:eastAsia="pl-PL"/>
              </w:rPr>
            </w:pPr>
          </w:p>
        </w:tc>
        <w:tc>
          <w:tcPr>
            <w:tcW w:w="7494" w:type="dxa"/>
            <w:gridSpan w:val="9"/>
            <w:tcBorders>
              <w:top w:val="nil"/>
              <w:left w:val="nil"/>
              <w:bottom w:val="nil"/>
              <w:right w:val="nil"/>
            </w:tcBorders>
            <w:shd w:val="clear" w:color="auto" w:fill="auto"/>
            <w:noWrap/>
            <w:vAlign w:val="bottom"/>
            <w:hideMark/>
          </w:tcPr>
          <w:p w:rsidR="009768AC" w:rsidRPr="003A0D46" w:rsidRDefault="004567A1" w:rsidP="00D25378">
            <w:pPr>
              <w:rPr>
                <w:rFonts w:ascii="Arial" w:hAnsi="Arial" w:cs="Arial"/>
                <w:color w:val="000000"/>
                <w:sz w:val="20"/>
                <w:szCs w:val="20"/>
                <w:lang w:eastAsia="pl-PL"/>
              </w:rPr>
            </w:pPr>
            <w:r>
              <w:rPr>
                <w:rFonts w:ascii="Arial" w:hAnsi="Arial" w:cs="Arial"/>
                <w:color w:val="000000"/>
                <w:sz w:val="20"/>
                <w:szCs w:val="20"/>
                <w:lang w:eastAsia="pl-PL"/>
              </w:rPr>
              <w:t xml:space="preserve">Pakiet </w:t>
            </w:r>
            <w:r w:rsidR="009768AC">
              <w:rPr>
                <w:rFonts w:ascii="Arial" w:hAnsi="Arial" w:cs="Arial"/>
                <w:color w:val="000000"/>
                <w:sz w:val="20"/>
                <w:szCs w:val="20"/>
                <w:lang w:eastAsia="pl-PL"/>
              </w:rPr>
              <w:t xml:space="preserve"> nr</w:t>
            </w: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trHeight w:val="330"/>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7494" w:type="dxa"/>
            <w:gridSpan w:val="9"/>
            <w:tcBorders>
              <w:top w:val="nil"/>
              <w:left w:val="nil"/>
              <w:bottom w:val="nil"/>
              <w:right w:val="nil"/>
            </w:tcBorders>
            <w:shd w:val="clear" w:color="auto" w:fill="auto"/>
            <w:noWrap/>
            <w:vAlign w:val="bottom"/>
            <w:hideMark/>
          </w:tcPr>
          <w:p w:rsidR="009768AC" w:rsidRPr="003A0D46" w:rsidRDefault="009768AC" w:rsidP="00D25378">
            <w:pPr>
              <w:rPr>
                <w:rFonts w:ascii="Arial Narrow" w:hAnsi="Arial Narrow" w:cs="Arial"/>
                <w:b/>
                <w:bCs/>
                <w:lang w:eastAsia="pl-PL"/>
              </w:rPr>
            </w:pPr>
            <w:r>
              <w:rPr>
                <w:rFonts w:ascii="Arial Narrow" w:hAnsi="Arial Narrow" w:cs="Arial"/>
                <w:b/>
                <w:bCs/>
                <w:lang w:eastAsia="pl-PL"/>
              </w:rPr>
              <w:t>Nazwa pakietu …………….</w:t>
            </w: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255"/>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2836" w:type="dxa"/>
            <w:gridSpan w:val="3"/>
            <w:tcBorders>
              <w:top w:val="nil"/>
              <w:left w:val="nil"/>
              <w:bottom w:val="nil"/>
              <w:right w:val="nil"/>
            </w:tcBorders>
            <w:shd w:val="clear" w:color="auto" w:fill="auto"/>
            <w:vAlign w:val="bottom"/>
            <w:hideMark/>
          </w:tcPr>
          <w:p w:rsidR="009768AC" w:rsidRPr="003A0D46" w:rsidRDefault="009768AC" w:rsidP="00D25378">
            <w:pPr>
              <w:spacing w:after="240"/>
              <w:rPr>
                <w:rFonts w:ascii="Arial" w:hAnsi="Arial" w:cs="Arial"/>
                <w:i/>
                <w:iCs/>
                <w:lang w:eastAsia="pl-PL"/>
              </w:rPr>
            </w:pPr>
          </w:p>
        </w:tc>
        <w:tc>
          <w:tcPr>
            <w:tcW w:w="992"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1"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3"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2" w:type="dxa"/>
            <w:gridSpan w:val="5"/>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558" w:type="dxa"/>
            <w:gridSpan w:val="3"/>
            <w:tcBorders>
              <w:top w:val="nil"/>
              <w:left w:val="nil"/>
              <w:bottom w:val="nil"/>
              <w:right w:val="nil"/>
            </w:tcBorders>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Lp.</w:t>
            </w:r>
          </w:p>
        </w:tc>
        <w:tc>
          <w:tcPr>
            <w:tcW w:w="1702"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B404CD" w:rsidP="00D25378">
            <w:pPr>
              <w:jc w:val="center"/>
              <w:rPr>
                <w:rFonts w:ascii="Arial Narrow" w:hAnsi="Arial Narrow" w:cs="Arial"/>
                <w:color w:val="000000"/>
                <w:lang w:eastAsia="pl-PL"/>
              </w:rPr>
            </w:pPr>
            <w:r>
              <w:rPr>
                <w:rFonts w:ascii="Arial Narrow" w:hAnsi="Arial Narrow" w:cs="Arial"/>
                <w:color w:val="000000"/>
                <w:sz w:val="22"/>
                <w:szCs w:val="22"/>
                <w:lang w:eastAsia="pl-PL"/>
              </w:rPr>
              <w:t>Przedmiot zamówienia</w:t>
            </w:r>
          </w:p>
        </w:tc>
        <w:tc>
          <w:tcPr>
            <w:tcW w:w="425"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J.</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Ilość</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 xml:space="preserve">Cena netto </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VAT</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Wartość VAT</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Cena brutto</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992" w:type="dxa"/>
            <w:gridSpan w:val="5"/>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 xml:space="preserve">Wartość </w:t>
            </w:r>
            <w:r w:rsidR="00B404CD">
              <w:rPr>
                <w:rFonts w:ascii="Arial Narrow" w:hAnsi="Arial Narrow" w:cs="Arial"/>
                <w:i/>
                <w:iCs/>
                <w:sz w:val="22"/>
                <w:szCs w:val="22"/>
                <w:lang w:eastAsia="pl-PL"/>
              </w:rPr>
              <w:t>brutto</w:t>
            </w:r>
          </w:p>
        </w:tc>
        <w:tc>
          <w:tcPr>
            <w:tcW w:w="1558" w:type="dxa"/>
            <w:gridSpan w:val="3"/>
            <w:tcBorders>
              <w:top w:val="single" w:sz="4" w:space="0" w:color="000000"/>
              <w:left w:val="nil"/>
              <w:bottom w:val="single" w:sz="4" w:space="0" w:color="000000"/>
              <w:right w:val="single" w:sz="4" w:space="0" w:color="000000"/>
            </w:tcBorders>
          </w:tcPr>
          <w:p w:rsidR="009768AC" w:rsidRDefault="009768AC" w:rsidP="00D25378">
            <w:pPr>
              <w:jc w:val="center"/>
              <w:rPr>
                <w:rFonts w:ascii="Arial Narrow" w:hAnsi="Arial Narrow" w:cs="Arial"/>
                <w:i/>
                <w:iCs/>
                <w:lang w:eastAsia="pl-PL"/>
              </w:rPr>
            </w:pPr>
          </w:p>
          <w:p w:rsidR="009768AC"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Oferowany produkt</w:t>
            </w:r>
            <w:r w:rsidR="006A6386">
              <w:rPr>
                <w:rFonts w:ascii="Arial Narrow" w:hAnsi="Arial Narrow" w:cs="Arial"/>
                <w:i/>
                <w:iCs/>
                <w:sz w:val="22"/>
                <w:szCs w:val="22"/>
                <w:lang w:eastAsia="pl-PL"/>
              </w:rPr>
              <w:t>:</w:t>
            </w:r>
          </w:p>
          <w:p w:rsidR="006A6386" w:rsidRPr="003A0D46" w:rsidRDefault="006A6386" w:rsidP="00D25378">
            <w:pPr>
              <w:jc w:val="center"/>
              <w:rPr>
                <w:rFonts w:ascii="Arial Narrow" w:hAnsi="Arial Narrow" w:cs="Arial"/>
                <w:i/>
                <w:iCs/>
                <w:lang w:eastAsia="pl-PL"/>
              </w:rPr>
            </w:pPr>
            <w:r>
              <w:rPr>
                <w:rFonts w:ascii="Arial Narrow" w:hAnsi="Arial Narrow" w:cs="Arial"/>
                <w:i/>
                <w:iCs/>
                <w:sz w:val="22"/>
                <w:szCs w:val="22"/>
                <w:lang w:eastAsia="pl-PL"/>
              </w:rPr>
              <w:t>nazwa, kraj pochodzenia</w:t>
            </w:r>
          </w:p>
        </w:tc>
      </w:tr>
      <w:tr w:rsidR="009768AC" w:rsidRPr="003A0D46" w:rsidTr="004567A1">
        <w:trPr>
          <w:gridAfter w:val="1"/>
          <w:wAfter w:w="487" w:type="dxa"/>
          <w:trHeight w:val="1140"/>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w:hAnsi="Arial" w:cs="Arial"/>
                <w:color w:val="000000"/>
                <w:lang w:eastAsia="pl-PL"/>
              </w:rPr>
            </w:pPr>
          </w:p>
        </w:tc>
        <w:tc>
          <w:tcPr>
            <w:tcW w:w="1702"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rPr>
                <w:rFonts w:ascii="Arial" w:hAnsi="Arial" w:cs="Arial"/>
                <w:color w:val="000000"/>
                <w:lang w:eastAsia="pl-PL"/>
              </w:rPr>
            </w:pPr>
          </w:p>
        </w:tc>
        <w:tc>
          <w:tcPr>
            <w:tcW w:w="425"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w:hAnsi="Arial" w:cs="Arial"/>
                <w:color w:val="000000"/>
                <w:lang w:eastAsia="pl-PL"/>
              </w:rPr>
            </w:pPr>
          </w:p>
        </w:tc>
        <w:tc>
          <w:tcPr>
            <w:tcW w:w="709"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w:hAnsi="Arial" w:cs="Arial"/>
                <w:color w:val="00000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993"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992" w:type="dxa"/>
            <w:gridSpan w:val="5"/>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1558" w:type="dxa"/>
            <w:gridSpan w:val="3"/>
            <w:tcBorders>
              <w:top w:val="nil"/>
              <w:left w:val="nil"/>
              <w:bottom w:val="single" w:sz="4" w:space="0" w:color="000000"/>
              <w:right w:val="single" w:sz="4" w:space="0" w:color="000000"/>
            </w:tcBorders>
          </w:tcPr>
          <w:p w:rsidR="009768AC" w:rsidRPr="003A0D46" w:rsidRDefault="009768AC" w:rsidP="00D25378">
            <w:pPr>
              <w:rPr>
                <w:rFonts w:ascii="Arial" w:hAnsi="Arial" w:cs="Arial"/>
                <w:color w:val="000000"/>
                <w:sz w:val="20"/>
                <w:szCs w:val="20"/>
                <w:lang w:eastAsia="pl-PL"/>
              </w:rPr>
            </w:pPr>
          </w:p>
        </w:tc>
      </w:tr>
    </w:tbl>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FE1688" w:rsidRPr="00FE1688" w:rsidRDefault="00FE1688" w:rsidP="00133FE5">
      <w:pPr>
        <w:tabs>
          <w:tab w:val="left" w:pos="400"/>
          <w:tab w:val="left" w:pos="4560"/>
          <w:tab w:val="right" w:pos="9014"/>
        </w:tabs>
        <w:jc w:val="right"/>
        <w:rPr>
          <w:rFonts w:ascii="Arial Narrow" w:hAnsi="Arial Narrow"/>
          <w:sz w:val="22"/>
          <w:szCs w:val="22"/>
        </w:rPr>
        <w:sectPr w:rsidR="00FE1688" w:rsidRPr="00FE1688" w:rsidSect="00AE09A5">
          <w:footnotePr>
            <w:pos w:val="beneathText"/>
          </w:footnotePr>
          <w:pgSz w:w="11905" w:h="16837"/>
          <w:pgMar w:top="1191" w:right="1418" w:bottom="1304" w:left="1134" w:header="709" w:footer="1134" w:gutter="0"/>
          <w:cols w:space="708"/>
          <w:docGrid w:linePitch="360"/>
        </w:sect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5C73AE">
        <w:rPr>
          <w:rFonts w:ascii="Arial Narrow" w:hAnsi="Arial Narrow"/>
          <w:b/>
          <w:sz w:val="22"/>
          <w:szCs w:val="22"/>
        </w:rPr>
        <w:t xml:space="preserve">SA-381- </w:t>
      </w:r>
      <w:r w:rsidR="00B404CD">
        <w:rPr>
          <w:rFonts w:ascii="Arial Narrow" w:hAnsi="Arial Narrow"/>
          <w:b/>
          <w:sz w:val="22"/>
          <w:szCs w:val="22"/>
        </w:rPr>
        <w:t>7</w:t>
      </w:r>
      <w:r w:rsidR="005C73AE">
        <w:rPr>
          <w:rFonts w:ascii="Arial Narrow" w:hAnsi="Arial Narrow"/>
          <w:b/>
          <w:sz w:val="22"/>
          <w:szCs w:val="22"/>
        </w:rPr>
        <w:t xml:space="preserve">  /20</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Nazwa/frma,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Pzp),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FE1688" w:rsidRPr="00FE1688" w:rsidRDefault="00FE1688" w:rsidP="00D07A9C">
      <w:pPr>
        <w:autoSpaceDE w:val="0"/>
        <w:spacing w:line="276" w:lineRule="auto"/>
        <w:ind w:right="15"/>
        <w:jc w:val="center"/>
        <w:rPr>
          <w:rFonts w:ascii="Arial Narrow" w:hAnsi="Arial Narrow" w:cs="Century Gothic"/>
          <w:sz w:val="22"/>
          <w:szCs w:val="22"/>
        </w:rPr>
      </w:pPr>
      <w:r w:rsidRPr="00FE1688">
        <w:rPr>
          <w:rFonts w:ascii="Arial Narrow" w:hAnsi="Arial Narrow" w:cs="Arial"/>
          <w:sz w:val="22"/>
          <w:szCs w:val="22"/>
        </w:rPr>
        <w:t>Na potrzeby postępowania o udzielenie zamówienia publicznego pn. „</w:t>
      </w:r>
      <w:r w:rsidR="001F68AC">
        <w:rPr>
          <w:rFonts w:ascii="Arial Narrow" w:hAnsi="Arial Narrow" w:cs="Arial"/>
          <w:b/>
        </w:rPr>
        <w:t>zakup i dostawę</w:t>
      </w:r>
      <w:r w:rsidR="001F68AC" w:rsidRPr="002E3FA2">
        <w:rPr>
          <w:rFonts w:ascii="Arial Narrow" w:hAnsi="Arial Narrow" w:cs="Arial"/>
          <w:b/>
        </w:rPr>
        <w:t xml:space="preserve"> materiałów opatrunkowych, preparat</w:t>
      </w:r>
      <w:r w:rsidR="001F68AC">
        <w:rPr>
          <w:rFonts w:ascii="Arial Narrow" w:hAnsi="Arial Narrow" w:cs="Arial"/>
          <w:b/>
        </w:rPr>
        <w:t>ów dezynfekcyjnych, materiałów s</w:t>
      </w:r>
      <w:r w:rsidR="001F68AC" w:rsidRPr="002E3FA2">
        <w:rPr>
          <w:rFonts w:ascii="Arial Narrow" w:hAnsi="Arial Narrow" w:cs="Arial"/>
          <w:b/>
        </w:rPr>
        <w:t>z</w:t>
      </w:r>
      <w:r w:rsidR="001F68AC">
        <w:rPr>
          <w:rFonts w:ascii="Arial Narrow" w:hAnsi="Arial Narrow" w:cs="Arial"/>
          <w:b/>
        </w:rPr>
        <w:t>ewnych</w:t>
      </w:r>
      <w:r w:rsidRPr="00FE1688">
        <w:rPr>
          <w:rFonts w:ascii="Arial Narrow" w:hAnsi="Arial Narrow"/>
          <w:b/>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Oświadczam, że nie podlegam wykluczeniu z postępowania na podstawie art. 24 ust 1 pkt 12-23 ustawy Pzp.</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Oświadczam, że nie podlegam wykluczeniu z postępowania na podstawie art. 24 ust. 5 pkt. 1 ustawy Pzp.</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404CD">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 xml:space="preserve">Oświadczam, że zachodzą w stosunku do mnie podstawy wykluczenia z postępowania na podstawie art. ....................................................... ustawy Pzp </w:t>
      </w:r>
      <w:r w:rsidRPr="00FE1688">
        <w:rPr>
          <w:rFonts w:ascii="Arial Narrow" w:hAnsi="Arial Narrow" w:cs="Arial"/>
          <w:i/>
          <w:sz w:val="22"/>
          <w:szCs w:val="22"/>
        </w:rPr>
        <w:t xml:space="preserve">(podać mającą zastosowanie podstawę wykluczenia spośród </w:t>
      </w:r>
      <w:r w:rsidRPr="00FE1688">
        <w:rPr>
          <w:rFonts w:ascii="Arial Narrow" w:hAnsi="Arial Narrow" w:cs="Arial"/>
          <w:i/>
          <w:sz w:val="22"/>
          <w:szCs w:val="22"/>
        </w:rPr>
        <w:lastRenderedPageBreak/>
        <w:t>wymienionych w art. 24 ust. 1 pkt 13-14, 16-20 lub art. 24 ust. 5 ustawy Pzp).</w:t>
      </w:r>
      <w:r w:rsidRPr="00FE1688">
        <w:rPr>
          <w:rFonts w:ascii="Arial Narrow" w:hAnsi="Arial Narrow" w:cs="Arial"/>
          <w:sz w:val="22"/>
          <w:szCs w:val="22"/>
        </w:rPr>
        <w:t xml:space="preserve"> Jednocześnie oświadczam, że w związku z ww. okolicznością, na podstawie art. 24 ust. 8 ustawy Pzp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463CA6">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 xml:space="preserve">Oświadczam, że następujący/e podmiot/y, na którego/ych zasoby powołuję się w niniejszym postępowaniu, tj.: .............................................................................................................................. </w:t>
      </w:r>
      <w:r w:rsidRPr="00FE1688">
        <w:rPr>
          <w:rFonts w:ascii="Arial Narrow" w:hAnsi="Arial Narrow" w:cs="Arial"/>
          <w:i/>
          <w:sz w:val="22"/>
          <w:szCs w:val="22"/>
        </w:rPr>
        <w:t xml:space="preserve">(podać pełną nazwę/firmę, adres, a także w zależności od podmiotu: NIP/PESEL, KRS/CEiDG)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404CD">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 xml:space="preserve">Oświadczam, że następujący/e podmiot/y, będący/e podwykonawcą/ami: ......................................................................................................................... </w:t>
      </w:r>
      <w:r w:rsidRPr="00FE1688">
        <w:rPr>
          <w:rFonts w:ascii="Arial Narrow" w:hAnsi="Arial Narrow" w:cs="Arial"/>
          <w:i/>
          <w:sz w:val="22"/>
          <w:szCs w:val="22"/>
        </w:rPr>
        <w:t>(podać pełną nazwę/firmę, adres, a także w zależności od podmiotu: NIP/PESEL, KRS/CEiDG)</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5C73AE">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Pr="00FE1688" w:rsidRDefault="00AE09A5"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lastRenderedPageBreak/>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5C73AE">
        <w:rPr>
          <w:rFonts w:ascii="Arial Narrow" w:hAnsi="Arial Narrow" w:cs="Times New Roman"/>
          <w:sz w:val="22"/>
          <w:szCs w:val="22"/>
        </w:rPr>
        <w:t xml:space="preserve">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Pr="00FE1688" w:rsidRDefault="00877D1B"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5C73AE"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w:t>
      </w:r>
      <w:r w:rsidR="00B404CD">
        <w:rPr>
          <w:rFonts w:ascii="Arial Narrow" w:hAnsi="Arial Narrow"/>
          <w:b/>
          <w:sz w:val="22"/>
          <w:szCs w:val="22"/>
        </w:rPr>
        <w:t>7</w:t>
      </w:r>
      <w:r>
        <w:rPr>
          <w:rFonts w:ascii="Arial Narrow" w:hAnsi="Arial Narrow"/>
          <w:b/>
          <w:sz w:val="22"/>
          <w:szCs w:val="22"/>
        </w:rPr>
        <w:t>/20</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Nazwa/frma,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Pzp),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D07A9C" w:rsidRDefault="00FE1688" w:rsidP="00D07A9C">
      <w:pPr>
        <w:autoSpaceDE w:val="0"/>
        <w:spacing w:line="276" w:lineRule="auto"/>
        <w:ind w:right="15"/>
        <w:rPr>
          <w:rFonts w:ascii="Arial Narrow" w:hAnsi="Arial Narrow"/>
          <w:b/>
          <w:sz w:val="22"/>
          <w:szCs w:val="22"/>
        </w:rPr>
      </w:pPr>
      <w:r w:rsidRPr="00FE1688">
        <w:rPr>
          <w:rFonts w:ascii="Arial Narrow" w:hAnsi="Arial Narrow" w:cs="Arial"/>
          <w:sz w:val="22"/>
          <w:szCs w:val="22"/>
        </w:rPr>
        <w:t>Na potrzeby postępowania o udzielenie zamówienia publicznego pn.</w:t>
      </w:r>
      <w:r w:rsidR="00AE09A5" w:rsidRPr="00AE09A5">
        <w:rPr>
          <w:rFonts w:ascii="Arial Narrow" w:hAnsi="Arial Narrow" w:cs="Arial"/>
          <w:sz w:val="22"/>
          <w:szCs w:val="22"/>
        </w:rPr>
        <w:t xml:space="preserve"> </w:t>
      </w:r>
      <w:r w:rsidR="00877D1B" w:rsidRPr="00FE1688">
        <w:rPr>
          <w:rFonts w:ascii="Arial Narrow" w:hAnsi="Arial Narrow" w:cs="Arial"/>
          <w:sz w:val="22"/>
          <w:szCs w:val="22"/>
        </w:rPr>
        <w:t>„</w:t>
      </w:r>
      <w:r w:rsidR="001F68AC">
        <w:rPr>
          <w:rFonts w:ascii="Arial Narrow" w:hAnsi="Arial Narrow" w:cs="Arial"/>
          <w:b/>
        </w:rPr>
        <w:t>zakup i dostawę</w:t>
      </w:r>
      <w:r w:rsidR="001F68AC" w:rsidRPr="002E3FA2">
        <w:rPr>
          <w:rFonts w:ascii="Arial Narrow" w:hAnsi="Arial Narrow" w:cs="Arial"/>
          <w:b/>
        </w:rPr>
        <w:t xml:space="preserve"> materiałów opatrunkowych, preparat</w:t>
      </w:r>
      <w:r w:rsidR="001F68AC">
        <w:rPr>
          <w:rFonts w:ascii="Arial Narrow" w:hAnsi="Arial Narrow" w:cs="Arial"/>
          <w:b/>
        </w:rPr>
        <w:t>ów dezynfekcyjnych, materiałów s</w:t>
      </w:r>
      <w:r w:rsidR="001F68AC" w:rsidRPr="002E3FA2">
        <w:rPr>
          <w:rFonts w:ascii="Arial Narrow" w:hAnsi="Arial Narrow" w:cs="Arial"/>
          <w:b/>
        </w:rPr>
        <w:t>z</w:t>
      </w:r>
      <w:r w:rsidR="001F68AC">
        <w:rPr>
          <w:rFonts w:ascii="Arial Narrow" w:hAnsi="Arial Narrow" w:cs="Arial"/>
          <w:b/>
        </w:rPr>
        <w:t>ewnych</w:t>
      </w:r>
      <w:r w:rsidR="00877D1B" w:rsidRPr="00FE1688">
        <w:rPr>
          <w:rFonts w:ascii="Arial Narrow" w:hAnsi="Arial Narrow"/>
          <w:b/>
          <w:sz w:val="22"/>
          <w:szCs w:val="22"/>
        </w:rPr>
        <w:t>”</w:t>
      </w: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252338">
        <w:rPr>
          <w:rFonts w:ascii="Arial Narrow" w:hAnsi="Arial Narrow" w:cs="Times New Roman"/>
          <w:sz w:val="22"/>
          <w:szCs w:val="22"/>
        </w:rPr>
        <w:t>________________ dnia __ __ 2</w:t>
      </w:r>
      <w:r w:rsidR="005C73AE">
        <w:rPr>
          <w:rFonts w:ascii="Arial Narrow" w:hAnsi="Arial Narrow" w:cs="Times New Roman"/>
          <w:sz w:val="22"/>
          <w:szCs w:val="22"/>
        </w:rPr>
        <w:t>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lastRenderedPageBreak/>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następującego/ych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5C73AE">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w:t>
      </w:r>
      <w:r w:rsidR="002A1AFA">
        <w:rPr>
          <w:rFonts w:ascii="Arial Narrow" w:hAnsi="Arial Narrow" w:cs="Arial"/>
          <w:sz w:val="22"/>
          <w:szCs w:val="22"/>
        </w:rPr>
        <w:t>ścią konsekwencji wprowadzenia Z</w:t>
      </w:r>
      <w:r w:rsidRPr="00FE1688">
        <w:rPr>
          <w:rFonts w:ascii="Arial Narrow" w:hAnsi="Arial Narrow" w:cs="Arial"/>
          <w:sz w:val="22"/>
          <w:szCs w:val="22"/>
        </w:rPr>
        <w:t>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5C73AE">
        <w:rPr>
          <w:rFonts w:ascii="Arial Narrow" w:hAnsi="Arial Narrow" w:cs="Times New Roman"/>
          <w:sz w:val="22"/>
          <w:szCs w:val="22"/>
        </w:rPr>
        <w:t xml:space="preserve">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877D1B">
        <w:rPr>
          <w:rFonts w:ascii="Arial Narrow" w:hAnsi="Arial Narrow"/>
          <w:b/>
          <w:sz w:val="22"/>
          <w:szCs w:val="22"/>
        </w:rPr>
        <w:t>SA-381-</w:t>
      </w:r>
      <w:r w:rsidR="00B404CD">
        <w:rPr>
          <w:rFonts w:ascii="Arial Narrow" w:hAnsi="Arial Narrow"/>
          <w:b/>
          <w:sz w:val="22"/>
          <w:szCs w:val="22"/>
        </w:rPr>
        <w:t xml:space="preserve"> 7</w:t>
      </w:r>
      <w:r w:rsidR="00C173C2">
        <w:rPr>
          <w:rFonts w:ascii="Arial Narrow" w:hAnsi="Arial Narrow"/>
          <w:b/>
          <w:sz w:val="22"/>
          <w:szCs w:val="22"/>
        </w:rPr>
        <w:t>/</w:t>
      </w:r>
      <w:r w:rsidR="005C73AE">
        <w:rPr>
          <w:rFonts w:ascii="Arial Narrow" w:hAnsi="Arial Narrow"/>
          <w:b/>
          <w:sz w:val="22"/>
          <w:szCs w:val="22"/>
        </w:rPr>
        <w:t>20</w:t>
      </w:r>
      <w:r w:rsidRPr="00FE1688">
        <w:rPr>
          <w:rFonts w:ascii="Arial Narrow" w:hAnsi="Arial Narrow"/>
          <w:b/>
          <w:sz w:val="22"/>
          <w:szCs w:val="22"/>
        </w:rPr>
        <w:tab/>
        <w:t>Załącznik nr 5</w:t>
      </w:r>
    </w:p>
    <w:p w:rsidR="00FE1688" w:rsidRPr="00FE1688" w:rsidRDefault="003A2A5D"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3E231A" w:rsidRDefault="003E231A" w:rsidP="00FE1688">
                  <w:pPr>
                    <w:jc w:val="center"/>
                    <w:rPr>
                      <w:i/>
                      <w:sz w:val="18"/>
                    </w:rPr>
                  </w:pPr>
                </w:p>
                <w:p w:rsidR="003E231A" w:rsidRDefault="003E231A" w:rsidP="00FE1688">
                  <w:pPr>
                    <w:jc w:val="center"/>
                    <w:rPr>
                      <w:i/>
                      <w:sz w:val="18"/>
                    </w:rPr>
                  </w:pPr>
                </w:p>
                <w:p w:rsidR="003E231A" w:rsidRDefault="003E231A" w:rsidP="00FE1688">
                  <w:pPr>
                    <w:jc w:val="center"/>
                    <w:rPr>
                      <w:i/>
                      <w:sz w:val="18"/>
                    </w:rPr>
                  </w:pPr>
                </w:p>
                <w:p w:rsidR="003E231A" w:rsidRDefault="003E231A" w:rsidP="00FE1688">
                  <w:pPr>
                    <w:jc w:val="center"/>
                    <w:rPr>
                      <w:rFonts w:ascii="Verdana" w:hAnsi="Verdana"/>
                      <w:i/>
                      <w:sz w:val="16"/>
                      <w:szCs w:val="16"/>
                    </w:rPr>
                  </w:pPr>
                </w:p>
                <w:p w:rsidR="003E231A" w:rsidRPr="00D166FD" w:rsidRDefault="003E231A"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3E231A" w:rsidRDefault="003E231A" w:rsidP="00FE1688">
                  <w:pPr>
                    <w:ind w:right="-177"/>
                    <w:jc w:val="center"/>
                    <w:rPr>
                      <w:rFonts w:ascii="Verdana" w:hAnsi="Verdana"/>
                      <w:b/>
                    </w:rPr>
                  </w:pPr>
                </w:p>
                <w:p w:rsidR="003E231A" w:rsidRDefault="003E231A" w:rsidP="00FE1688">
                  <w:pPr>
                    <w:ind w:right="-177"/>
                    <w:jc w:val="center"/>
                    <w:rPr>
                      <w:rFonts w:ascii="Calibri" w:hAnsi="Calibri"/>
                      <w:b/>
                      <w:sz w:val="36"/>
                      <w:szCs w:val="28"/>
                    </w:rPr>
                  </w:pPr>
                  <w:r>
                    <w:rPr>
                      <w:rFonts w:ascii="Calibri" w:hAnsi="Calibri"/>
                      <w:b/>
                      <w:sz w:val="36"/>
                      <w:szCs w:val="28"/>
                    </w:rPr>
                    <w:t>OŚWIADCZENIE</w:t>
                  </w:r>
                </w:p>
                <w:p w:rsidR="003E231A" w:rsidRDefault="003E231A"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o którym mowa w art. 91 ust. 3a ustawy Pzp</w:t>
                  </w:r>
                  <w:r>
                    <w:rPr>
                      <w:rFonts w:ascii="Calibri" w:hAnsi="Calibri" w:cs="Calibri"/>
                      <w:b/>
                      <w:bCs/>
                      <w:sz w:val="22"/>
                      <w:szCs w:val="22"/>
                    </w:rPr>
                    <w:t>.</w:t>
                  </w:r>
                </w:p>
                <w:p w:rsidR="003E231A" w:rsidRPr="00D166FD" w:rsidRDefault="003E231A"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D07A9C" w:rsidRPr="00FE1688" w:rsidRDefault="00FE1688" w:rsidP="00D07A9C">
      <w:pPr>
        <w:autoSpaceDE w:val="0"/>
        <w:spacing w:line="276" w:lineRule="auto"/>
        <w:ind w:right="15"/>
        <w:rPr>
          <w:rFonts w:ascii="Arial Narrow" w:hAnsi="Arial Narrow" w:cs="Courier New"/>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877D1B" w:rsidRPr="00FE1688">
        <w:rPr>
          <w:rFonts w:ascii="Arial Narrow" w:hAnsi="Arial Narrow" w:cs="Arial"/>
          <w:sz w:val="22"/>
          <w:szCs w:val="22"/>
        </w:rPr>
        <w:t>„</w:t>
      </w:r>
      <w:r w:rsidR="001F68AC">
        <w:rPr>
          <w:rFonts w:ascii="Arial Narrow" w:hAnsi="Arial Narrow" w:cs="Arial"/>
          <w:b/>
        </w:rPr>
        <w:t>zakup i dostawę</w:t>
      </w:r>
      <w:r w:rsidR="001F68AC" w:rsidRPr="002E3FA2">
        <w:rPr>
          <w:rFonts w:ascii="Arial Narrow" w:hAnsi="Arial Narrow" w:cs="Arial"/>
          <w:b/>
        </w:rPr>
        <w:t xml:space="preserve"> materiałów opatrunkowych, preparat</w:t>
      </w:r>
      <w:r w:rsidR="001F68AC">
        <w:rPr>
          <w:rFonts w:ascii="Arial Narrow" w:hAnsi="Arial Narrow" w:cs="Arial"/>
          <w:b/>
        </w:rPr>
        <w:t>ów dezynfekcyjnych, materiałów s</w:t>
      </w:r>
      <w:r w:rsidR="001F68AC" w:rsidRPr="002E3FA2">
        <w:rPr>
          <w:rFonts w:ascii="Arial Narrow" w:hAnsi="Arial Narrow" w:cs="Arial"/>
          <w:b/>
        </w:rPr>
        <w:t>z</w:t>
      </w:r>
      <w:r w:rsidR="001F68AC">
        <w:rPr>
          <w:rFonts w:ascii="Arial Narrow" w:hAnsi="Arial Narrow" w:cs="Arial"/>
          <w:b/>
        </w:rPr>
        <w:t>ewnych</w:t>
      </w:r>
      <w:r w:rsidR="00877D1B" w:rsidRPr="00FE1688">
        <w:rPr>
          <w:rFonts w:ascii="Arial Narrow" w:hAnsi="Arial Narrow"/>
          <w:b/>
          <w:sz w:val="22"/>
          <w:szCs w:val="22"/>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t>wewnątrzwspólnotowego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5C73AE" w:rsidP="00BE4A34">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……- 2020</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Pr="00FE1688" w:rsidRDefault="00C2351B"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t>Numer sprawy:</w:t>
      </w:r>
      <w:r w:rsidR="005C73AE">
        <w:rPr>
          <w:rFonts w:ascii="Arial Narrow" w:hAnsi="Arial Narrow"/>
          <w:b/>
          <w:sz w:val="22"/>
          <w:szCs w:val="22"/>
        </w:rPr>
        <w:t xml:space="preserve">SA-381- </w:t>
      </w:r>
      <w:r w:rsidR="00B404CD">
        <w:rPr>
          <w:rFonts w:ascii="Arial Narrow" w:hAnsi="Arial Narrow"/>
          <w:b/>
          <w:sz w:val="22"/>
          <w:szCs w:val="22"/>
        </w:rPr>
        <w:t>7</w:t>
      </w:r>
      <w:r w:rsidR="005C73AE">
        <w:rPr>
          <w:rFonts w:ascii="Arial Narrow" w:hAnsi="Arial Narrow"/>
          <w:b/>
          <w:sz w:val="22"/>
          <w:szCs w:val="22"/>
        </w:rPr>
        <w:t xml:space="preserve"> </w:t>
      </w:r>
      <w:r>
        <w:rPr>
          <w:rFonts w:ascii="Arial Narrow" w:hAnsi="Arial Narrow"/>
          <w:b/>
          <w:sz w:val="22"/>
          <w:szCs w:val="22"/>
        </w:rPr>
        <w:t>/</w:t>
      </w:r>
      <w:r w:rsidR="005C73AE">
        <w:rPr>
          <w:rFonts w:ascii="Arial Narrow" w:hAnsi="Arial Narrow"/>
          <w:b/>
          <w:sz w:val="22"/>
          <w:szCs w:val="22"/>
        </w:rPr>
        <w:t>20</w:t>
      </w:r>
      <w:r w:rsidR="00FE1688" w:rsidRPr="00FE1688">
        <w:rPr>
          <w:rFonts w:ascii="Arial Narrow" w:hAnsi="Arial Narrow"/>
          <w:b/>
          <w:sz w:val="22"/>
          <w:szCs w:val="22"/>
        </w:rPr>
        <w:tab/>
        <w:t>Załącznik nr 6</w:t>
      </w:r>
    </w:p>
    <w:p w:rsidR="00FE1688" w:rsidRPr="00FE1688" w:rsidRDefault="003A2A5D" w:rsidP="00FE1688">
      <w:pPr>
        <w:suppressAutoHyphens w:val="0"/>
        <w:spacing w:line="360" w:lineRule="auto"/>
        <w:ind w:left="720"/>
        <w:jc w:val="center"/>
        <w:rPr>
          <w:rFonts w:ascii="Arial Narrow" w:hAnsi="Arial Narrow"/>
          <w:b/>
          <w:sz w:val="22"/>
          <w:szCs w:val="22"/>
          <w:lang w:eastAsia="pl-PL"/>
        </w:rPr>
      </w:pPr>
      <w:r w:rsidRPr="003A2A5D">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style="mso-next-textbox:#Pole tekstowe 1" inset="7.45pt,3.85pt,7.45pt,3.85pt">
              <w:txbxContent>
                <w:p w:rsidR="003E231A" w:rsidRPr="00631D39" w:rsidRDefault="003E231A" w:rsidP="00877D1B">
                  <w:pPr>
                    <w:keepNext/>
                    <w:jc w:val="center"/>
                    <w:outlineLvl w:val="0"/>
                    <w:rPr>
                      <w:b/>
                      <w:sz w:val="28"/>
                      <w:szCs w:val="28"/>
                    </w:rPr>
                  </w:pPr>
                  <w:r w:rsidRPr="00631D39">
                    <w:rPr>
                      <w:b/>
                      <w:sz w:val="28"/>
                      <w:szCs w:val="28"/>
                    </w:rPr>
                    <w:t>O Ś W I A D C Z E N I E</w:t>
                  </w:r>
                </w:p>
                <w:p w:rsidR="003E231A" w:rsidRPr="00631D39" w:rsidRDefault="003E231A" w:rsidP="00877D1B">
                  <w:pPr>
                    <w:jc w:val="center"/>
                    <w:rPr>
                      <w:b/>
                    </w:rPr>
                  </w:pPr>
                  <w:r w:rsidRPr="00631D39">
                    <w:rPr>
                      <w:b/>
                    </w:rPr>
                    <w:t>DOTYCZĄCE GRUPY KAPITALOWEJ</w:t>
                  </w:r>
                </w:p>
                <w:p w:rsidR="003E231A" w:rsidRPr="00877D1B" w:rsidRDefault="003E231A" w:rsidP="00877D1B">
                  <w:pPr>
                    <w:rPr>
                      <w:szCs w:val="16"/>
                    </w:rPr>
                  </w:pPr>
                </w:p>
              </w:txbxContent>
            </v:textbox>
            <w10:wrap type="tight"/>
          </v:shape>
        </w:pict>
      </w:r>
    </w:p>
    <w:p w:rsidR="00FE1688" w:rsidRDefault="00FE1688"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Pr="006B1794" w:rsidRDefault="00877D1B" w:rsidP="00877D1B"/>
    <w:p w:rsidR="00877D1B" w:rsidRPr="00877D1B" w:rsidRDefault="00877D1B" w:rsidP="00877D1B">
      <w:pPr>
        <w:rPr>
          <w:rFonts w:ascii="Arial Narrow" w:hAnsi="Arial Narrow" w:cs="Arial"/>
          <w:sz w:val="22"/>
          <w:szCs w:val="22"/>
        </w:rPr>
      </w:pPr>
      <w:r w:rsidRPr="00877D1B">
        <w:rPr>
          <w:rFonts w:ascii="Arial Narrow" w:hAnsi="Arial Narrow" w:cs="Arial"/>
          <w:sz w:val="22"/>
          <w:szCs w:val="22"/>
        </w:rPr>
        <w:t>Zgodnie z wymaganiami określonymi w art.24 ust.11 ustawy z dnia 29 stycznia 2004r. Prawo zamówień publicznych</w:t>
      </w:r>
    </w:p>
    <w:p w:rsidR="00877D1B" w:rsidRPr="00877D1B" w:rsidRDefault="00877D1B" w:rsidP="00877D1B">
      <w:pPr>
        <w:rPr>
          <w:rFonts w:ascii="Arial Narrow" w:hAnsi="Arial Narrow" w:cs="Arial"/>
          <w:sz w:val="22"/>
          <w:szCs w:val="22"/>
        </w:rPr>
      </w:pPr>
      <w:r w:rsidRPr="00877D1B">
        <w:rPr>
          <w:rFonts w:ascii="Arial Narrow" w:hAnsi="Arial Narrow" w:cs="Arial"/>
          <w:sz w:val="22"/>
          <w:szCs w:val="22"/>
        </w:rPr>
        <w:t xml:space="preserve">Przystępując do udziału w postępowaniu o zamówienie publiczne na: </w:t>
      </w:r>
    </w:p>
    <w:p w:rsidR="00877D1B" w:rsidRPr="00877D1B" w:rsidRDefault="007F2AF2" w:rsidP="007F2AF2">
      <w:pPr>
        <w:tabs>
          <w:tab w:val="left" w:pos="2370"/>
        </w:tabs>
        <w:rPr>
          <w:rFonts w:ascii="Arial Narrow" w:eastAsia="Calibri" w:hAnsi="Arial Narrow" w:cs="Arial"/>
          <w:b/>
          <w:sz w:val="22"/>
          <w:szCs w:val="22"/>
          <w:lang w:eastAsia="en-US"/>
        </w:rPr>
      </w:pPr>
      <w:r>
        <w:rPr>
          <w:rFonts w:ascii="Arial Narrow" w:eastAsia="Calibri" w:hAnsi="Arial Narrow" w:cs="Arial"/>
          <w:b/>
          <w:sz w:val="22"/>
          <w:szCs w:val="22"/>
          <w:lang w:eastAsia="en-US"/>
        </w:rPr>
        <w:tab/>
      </w:r>
    </w:p>
    <w:p w:rsidR="00877D1B" w:rsidRDefault="001F68AC" w:rsidP="00877D1B">
      <w:pPr>
        <w:rPr>
          <w:rFonts w:ascii="Arial Narrow" w:hAnsi="Arial Narrow" w:cs="Arial"/>
          <w:b/>
        </w:rPr>
      </w:pPr>
      <w:r>
        <w:rPr>
          <w:rFonts w:ascii="Arial Narrow" w:hAnsi="Arial Narrow" w:cs="Arial"/>
          <w:b/>
        </w:rPr>
        <w:t>zakup i dostawę</w:t>
      </w:r>
      <w:r w:rsidRPr="002E3FA2">
        <w:rPr>
          <w:rFonts w:ascii="Arial Narrow" w:hAnsi="Arial Narrow" w:cs="Arial"/>
          <w:b/>
        </w:rPr>
        <w:t xml:space="preserve"> materiałów opatrunkowych, preparat</w:t>
      </w:r>
      <w:r w:rsidR="00DE331F">
        <w:rPr>
          <w:rFonts w:ascii="Arial Narrow" w:hAnsi="Arial Narrow" w:cs="Arial"/>
          <w:b/>
        </w:rPr>
        <w:t>ów dezynfekcyjnych, materiałów s</w:t>
      </w:r>
      <w:r>
        <w:rPr>
          <w:rFonts w:ascii="Arial Narrow" w:hAnsi="Arial Narrow" w:cs="Arial"/>
          <w:b/>
        </w:rPr>
        <w:t>zewnych</w:t>
      </w:r>
    </w:p>
    <w:p w:rsidR="001F68AC" w:rsidRPr="00877D1B" w:rsidRDefault="001F68AC" w:rsidP="00877D1B">
      <w:pPr>
        <w:rPr>
          <w:rFonts w:ascii="Arial Narrow" w:hAnsi="Arial Narrow" w:cs="Arial"/>
          <w:sz w:val="22"/>
          <w:szCs w:val="22"/>
        </w:rPr>
      </w:pPr>
    </w:p>
    <w:p w:rsidR="00877D1B" w:rsidRPr="00877D1B" w:rsidRDefault="00877D1B" w:rsidP="00877D1B">
      <w:pPr>
        <w:rPr>
          <w:rFonts w:ascii="Arial Narrow" w:hAnsi="Arial Narrow" w:cs="Arial"/>
          <w:sz w:val="22"/>
          <w:szCs w:val="22"/>
        </w:rPr>
      </w:pPr>
      <w:r w:rsidRPr="00877D1B">
        <w:rPr>
          <w:rFonts w:ascii="Arial Narrow" w:hAnsi="Arial Narrow" w:cs="Arial"/>
          <w:sz w:val="22"/>
          <w:szCs w:val="22"/>
        </w:rPr>
        <w:t xml:space="preserve">Oświadczam (-y), że wobec reprezentowanego przeze mnie podmiotu nie zachodzą przesłanki wykluczenia </w:t>
      </w:r>
      <w:r w:rsidRPr="00877D1B">
        <w:rPr>
          <w:rFonts w:ascii="Arial Narrow" w:hAnsi="Arial Narrow" w:cs="Arial"/>
          <w:sz w:val="22"/>
          <w:szCs w:val="22"/>
        </w:rPr>
        <w:br/>
        <w:t>z art. 24 ust. 1 pkt 23 upzp</w:t>
      </w:r>
    </w:p>
    <w:p w:rsidR="00877D1B" w:rsidRPr="00877D1B" w:rsidRDefault="00877D1B" w:rsidP="00877D1B">
      <w:pPr>
        <w:pStyle w:val="Akapitzlist"/>
        <w:numPr>
          <w:ilvl w:val="0"/>
          <w:numId w:val="38"/>
        </w:numPr>
        <w:suppressAutoHyphens w:val="0"/>
        <w:spacing w:after="200"/>
        <w:contextualSpacing/>
        <w:jc w:val="both"/>
        <w:rPr>
          <w:rFonts w:ascii="Arial Narrow" w:hAnsi="Arial Narrow" w:cs="Arial"/>
          <w:sz w:val="22"/>
          <w:szCs w:val="22"/>
        </w:rPr>
      </w:pPr>
      <w:r w:rsidRPr="00877D1B">
        <w:rPr>
          <w:rFonts w:ascii="Arial Narrow" w:hAnsi="Arial Narrow" w:cs="Arial"/>
          <w:color w:val="000000"/>
          <w:sz w:val="22"/>
          <w:szCs w:val="22"/>
        </w:rPr>
        <w:t>Nie przynależę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z dnia 16 lutego 2007 r. o ochronie konkurencji i konsumentów (Dz. U. Nr 50, poz. 331, z późn. zm)</w:t>
      </w:r>
      <w:r w:rsidRPr="00877D1B">
        <w:rPr>
          <w:rFonts w:ascii="Arial Narrow" w:hAnsi="Arial Narrow" w:cs="Arial"/>
          <w:color w:val="000000"/>
          <w:sz w:val="22"/>
          <w:szCs w:val="22"/>
        </w:rPr>
        <w:br/>
        <w:t xml:space="preserve"> z Wykonawcami którzy złożyli odrębne oferty, oferty częściowe lub wnioski </w:t>
      </w:r>
      <w:r w:rsidRPr="00877D1B">
        <w:rPr>
          <w:rFonts w:ascii="Arial Narrow" w:hAnsi="Arial Narrow" w:cs="Arial"/>
          <w:color w:val="000000"/>
          <w:sz w:val="22"/>
          <w:szCs w:val="22"/>
        </w:rPr>
        <w:br/>
        <w:t>o dopuszczenie do udziału w przedmiotowym postepowaniu</w:t>
      </w:r>
      <w:r w:rsidRPr="00877D1B">
        <w:rPr>
          <w:rFonts w:ascii="Arial Narrow" w:hAnsi="Arial Narrow" w:cs="Arial"/>
          <w:sz w:val="22"/>
          <w:szCs w:val="22"/>
        </w:rPr>
        <w:t>*</w:t>
      </w:r>
    </w:p>
    <w:p w:rsidR="00877D1B" w:rsidRPr="00877D1B" w:rsidRDefault="00877D1B" w:rsidP="00877D1B">
      <w:pPr>
        <w:spacing w:after="200"/>
        <w:contextualSpacing/>
        <w:jc w:val="both"/>
        <w:rPr>
          <w:rFonts w:ascii="Arial Narrow" w:hAnsi="Arial Narrow" w:cs="Arial"/>
          <w:sz w:val="22"/>
          <w:szCs w:val="22"/>
        </w:rPr>
      </w:pPr>
      <w:r w:rsidRPr="00877D1B">
        <w:rPr>
          <w:rFonts w:ascii="Arial Narrow" w:hAnsi="Arial Narrow" w:cs="Arial"/>
          <w:sz w:val="22"/>
          <w:szCs w:val="22"/>
        </w:rPr>
        <w:t>Lub</w:t>
      </w:r>
    </w:p>
    <w:p w:rsidR="00877D1B" w:rsidRPr="00877D1B" w:rsidRDefault="00877D1B" w:rsidP="00877D1B">
      <w:pPr>
        <w:pStyle w:val="Akapitzlist"/>
        <w:numPr>
          <w:ilvl w:val="0"/>
          <w:numId w:val="38"/>
        </w:numPr>
        <w:suppressAutoHyphens w:val="0"/>
        <w:spacing w:after="200"/>
        <w:contextualSpacing/>
        <w:jc w:val="both"/>
        <w:rPr>
          <w:rFonts w:ascii="Arial Narrow" w:hAnsi="Arial Narrow" w:cs="Arial"/>
          <w:sz w:val="22"/>
          <w:szCs w:val="22"/>
        </w:rPr>
      </w:pPr>
      <w:r w:rsidRPr="00877D1B">
        <w:rPr>
          <w:rFonts w:ascii="Arial Narrow" w:hAnsi="Arial Narrow" w:cs="Arial"/>
          <w:sz w:val="22"/>
          <w:szCs w:val="22"/>
        </w:rPr>
        <w:t>Należę</w:t>
      </w:r>
      <w:r w:rsidRPr="00877D1B">
        <w:rPr>
          <w:rFonts w:ascii="Arial Narrow" w:hAnsi="Arial Narrow" w:cs="Arial"/>
          <w:color w:val="000000"/>
          <w:sz w:val="22"/>
          <w:szCs w:val="22"/>
        </w:rPr>
        <w:t xml:space="preserve">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z dnia 16 lutego 2007 r. o ochronie konkurencji i konsumentów (Dz. U. Nr 50, poz. 331, z późn. zm)</w:t>
      </w:r>
      <w:r w:rsidRPr="00877D1B">
        <w:rPr>
          <w:rFonts w:ascii="Arial Narrow" w:hAnsi="Arial Narrow" w:cs="Arial"/>
          <w:color w:val="000000"/>
          <w:sz w:val="22"/>
          <w:szCs w:val="22"/>
        </w:rPr>
        <w:br/>
        <w:t xml:space="preserve"> z Wykonawcami którzy złożyli odrębne oferty, oferty częściowe lub wnioski </w:t>
      </w:r>
      <w:r w:rsidRPr="00877D1B">
        <w:rPr>
          <w:rFonts w:ascii="Arial Narrow" w:hAnsi="Arial Narrow" w:cs="Arial"/>
          <w:color w:val="000000"/>
          <w:sz w:val="22"/>
          <w:szCs w:val="22"/>
        </w:rPr>
        <w:br/>
        <w:t>o dopuszczenie do udziału w przedmiotowym postepowaniu</w:t>
      </w:r>
      <w:r w:rsidRPr="00877D1B">
        <w:rPr>
          <w:rFonts w:ascii="Arial Narrow" w:hAnsi="Arial Narrow" w:cs="Arial"/>
          <w:sz w:val="22"/>
          <w:szCs w:val="22"/>
        </w:rPr>
        <w:t>*</w:t>
      </w:r>
    </w:p>
    <w:p w:rsidR="00877D1B" w:rsidRPr="00877D1B" w:rsidRDefault="00877D1B" w:rsidP="00877D1B">
      <w:pPr>
        <w:spacing w:after="200"/>
        <w:ind w:left="357"/>
        <w:contextualSpacing/>
        <w:jc w:val="both"/>
        <w:rPr>
          <w:rFonts w:ascii="Arial Narrow" w:hAnsi="Arial Narrow" w:cs="Arial"/>
          <w:sz w:val="22"/>
          <w:szCs w:val="22"/>
        </w:rPr>
      </w:pPr>
      <w:r w:rsidRPr="00877D1B">
        <w:rPr>
          <w:rFonts w:ascii="Arial Narrow" w:hAnsi="Arial Narrow" w:cs="Arial"/>
          <w:sz w:val="22"/>
          <w:szCs w:val="22"/>
        </w:rPr>
        <w:t>I składam (nie składam)* wyjaśnienia i dowody, że powiązania z innym Wykonawcą nie prowadzą do zakłócenia konkurencji w postepowaniu o udzielenie przedmiotowego zamówienia*</w:t>
      </w:r>
    </w:p>
    <w:p w:rsidR="00877D1B" w:rsidRPr="00877D1B" w:rsidRDefault="00877D1B" w:rsidP="00877D1B">
      <w:pPr>
        <w:rPr>
          <w:rFonts w:ascii="Arial Narrow" w:hAnsi="Arial Narrow" w:cs="Arial"/>
          <w:sz w:val="22"/>
          <w:szCs w:val="22"/>
        </w:rPr>
      </w:pPr>
    </w:p>
    <w:p w:rsidR="00877D1B" w:rsidRPr="00877D1B" w:rsidRDefault="00877D1B" w:rsidP="00877D1B">
      <w:pPr>
        <w:rPr>
          <w:rFonts w:ascii="Arial Narrow" w:hAnsi="Arial Narrow"/>
          <w:i/>
          <w:sz w:val="22"/>
          <w:szCs w:val="22"/>
        </w:rPr>
      </w:pPr>
      <w:r w:rsidRPr="00877D1B">
        <w:rPr>
          <w:rFonts w:ascii="Arial Narrow" w:hAnsi="Arial Narrow"/>
          <w:i/>
          <w:sz w:val="22"/>
          <w:szCs w:val="22"/>
        </w:rPr>
        <w:t>*- niepotrzebne skreślić</w:t>
      </w:r>
    </w:p>
    <w:p w:rsidR="00877D1B" w:rsidRPr="00911FF5" w:rsidRDefault="00877D1B" w:rsidP="00877D1B">
      <w:pPr>
        <w:rPr>
          <w:rFonts w:asciiTheme="minorHAnsi" w:hAnsiTheme="minorHAnsi"/>
          <w:sz w:val="20"/>
          <w:szCs w:val="20"/>
        </w:rPr>
      </w:pPr>
    </w:p>
    <w:p w:rsidR="00877D1B" w:rsidRPr="00911FF5" w:rsidRDefault="00877D1B" w:rsidP="00877D1B">
      <w:pPr>
        <w:rPr>
          <w:rFonts w:asciiTheme="minorHAnsi" w:hAnsiTheme="minorHAnsi"/>
          <w:sz w:val="20"/>
          <w:szCs w:val="20"/>
        </w:rPr>
      </w:pPr>
    </w:p>
    <w:p w:rsidR="00877D1B" w:rsidRPr="00911FF5" w:rsidRDefault="00877D1B" w:rsidP="00877D1B">
      <w:pPr>
        <w:jc w:val="both"/>
        <w:rPr>
          <w:rFonts w:asciiTheme="minorHAnsi" w:hAnsiTheme="minorHAnsi"/>
          <w:sz w:val="20"/>
          <w:szCs w:val="20"/>
        </w:rPr>
      </w:pPr>
    </w:p>
    <w:p w:rsidR="00877D1B" w:rsidRPr="00911FF5" w:rsidRDefault="00877D1B" w:rsidP="00877D1B">
      <w:pPr>
        <w:jc w:val="both"/>
        <w:rPr>
          <w:rFonts w:asciiTheme="minorHAnsi" w:hAnsiTheme="minorHAnsi"/>
          <w:sz w:val="20"/>
          <w:szCs w:val="20"/>
        </w:rPr>
      </w:pPr>
      <w:r w:rsidRPr="00911FF5">
        <w:rPr>
          <w:rFonts w:asciiTheme="minorHAnsi" w:hAnsiTheme="minorHAnsi"/>
          <w:sz w:val="20"/>
          <w:szCs w:val="20"/>
        </w:rPr>
        <w:t>________________________</w:t>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t>____________________________</w:t>
      </w:r>
    </w:p>
    <w:p w:rsidR="00877D1B" w:rsidRPr="00911FF5" w:rsidRDefault="00877D1B" w:rsidP="00877D1B">
      <w:pPr>
        <w:ind w:firstLine="708"/>
        <w:jc w:val="both"/>
        <w:rPr>
          <w:rFonts w:asciiTheme="minorHAnsi" w:hAnsiTheme="minorHAnsi"/>
          <w:sz w:val="20"/>
          <w:szCs w:val="20"/>
        </w:rPr>
      </w:pPr>
      <w:r w:rsidRPr="00911FF5">
        <w:rPr>
          <w:rFonts w:asciiTheme="minorHAnsi" w:hAnsiTheme="minorHAnsi"/>
          <w:sz w:val="20"/>
          <w:szCs w:val="20"/>
        </w:rPr>
        <w:t>miejsce, data</w:t>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t xml:space="preserve">     pieczęć i podpis wykonawcy</w:t>
      </w: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Pr="00FE1688" w:rsidRDefault="00877D1B"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Pr="00FE1688" w:rsidRDefault="00877D1B"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suppressAutoHyphens w:val="0"/>
        <w:spacing w:line="360" w:lineRule="auto"/>
        <w:jc w:val="center"/>
        <w:rPr>
          <w:rFonts w:ascii="Arial Narrow" w:hAnsi="Arial Narrow"/>
          <w:b/>
          <w:sz w:val="22"/>
          <w:szCs w:val="22"/>
        </w:rPr>
      </w:pPr>
      <w:r w:rsidRPr="00FE1688">
        <w:rPr>
          <w:rFonts w:ascii="Arial Narrow" w:hAnsi="Arial Narrow"/>
          <w:b/>
          <w:sz w:val="22"/>
          <w:szCs w:val="22"/>
        </w:rPr>
        <w:lastRenderedPageBreak/>
        <w:t>Rozdział 3</w:t>
      </w:r>
    </w:p>
    <w:p w:rsidR="00FE1688" w:rsidRPr="00FE1688" w:rsidRDefault="00FE1688" w:rsidP="00FE1688">
      <w:pPr>
        <w:pStyle w:val="rozdzia"/>
        <w:spacing w:line="276" w:lineRule="auto"/>
        <w:ind w:right="-341"/>
        <w:jc w:val="center"/>
        <w:rPr>
          <w:rFonts w:ascii="Arial Narrow" w:hAnsi="Arial Narrow"/>
          <w:sz w:val="22"/>
          <w:szCs w:val="22"/>
        </w:rPr>
      </w:pPr>
    </w:p>
    <w:p w:rsidR="00FE1688" w:rsidRPr="00FE1688" w:rsidRDefault="00FE1688" w:rsidP="00FE1688">
      <w:pPr>
        <w:pStyle w:val="rozdzia"/>
        <w:spacing w:line="276" w:lineRule="auto"/>
        <w:ind w:right="-341"/>
        <w:jc w:val="center"/>
        <w:rPr>
          <w:rFonts w:ascii="Arial Narrow" w:hAnsi="Arial Narrow"/>
          <w:sz w:val="22"/>
          <w:szCs w:val="22"/>
        </w:rPr>
      </w:pPr>
      <w:r w:rsidRPr="00FE1688">
        <w:rPr>
          <w:rFonts w:ascii="Arial Narrow" w:hAnsi="Arial Narrow"/>
          <w:sz w:val="22"/>
          <w:szCs w:val="22"/>
        </w:rPr>
        <w:t>ISTOTNE DLA STRON POSTANOWIENIA UMOWY</w:t>
      </w:r>
    </w:p>
    <w:p w:rsidR="009C737C" w:rsidRDefault="009C737C" w:rsidP="009C737C">
      <w:pPr>
        <w:jc w:val="center"/>
        <w:rPr>
          <w:rFonts w:ascii="Arial Narrow" w:hAnsi="Arial Narrow"/>
          <w:b/>
          <w:sz w:val="22"/>
          <w:szCs w:val="22"/>
        </w:rPr>
      </w:pPr>
    </w:p>
    <w:p w:rsidR="009C737C" w:rsidRDefault="00572648" w:rsidP="009C737C">
      <w:pPr>
        <w:jc w:val="center"/>
        <w:rPr>
          <w:rFonts w:ascii="Arial Narrow" w:hAnsi="Arial Narrow"/>
          <w:b/>
          <w:sz w:val="22"/>
          <w:szCs w:val="22"/>
        </w:rPr>
      </w:pPr>
      <w:r>
        <w:rPr>
          <w:rFonts w:ascii="Arial Narrow" w:hAnsi="Arial Narrow"/>
          <w:b/>
          <w:sz w:val="22"/>
          <w:szCs w:val="22"/>
        </w:rPr>
        <w:t>Dla pakietu nr 1-19 i 21-33</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w:t>
      </w:r>
    </w:p>
    <w:p w:rsidR="00D07A9C" w:rsidRDefault="00EF509F" w:rsidP="00572648">
      <w:pPr>
        <w:rPr>
          <w:rFonts w:ascii="Arial Narrow" w:hAnsi="Arial Narrow" w:cs="Arial"/>
          <w:b/>
        </w:rPr>
      </w:pPr>
      <w:r w:rsidRPr="00832492">
        <w:rPr>
          <w:rFonts w:ascii="Arial Narrow" w:hAnsi="Arial Narrow" w:cs="Arial Narrow"/>
          <w:sz w:val="22"/>
          <w:szCs w:val="22"/>
        </w:rPr>
        <w:t xml:space="preserve"> Podstawą do zawarcia niniejszej umowy jest rezultat  przetargu nieograniczonego  na zakup i dostawę </w:t>
      </w:r>
      <w:r w:rsidR="00C173C2" w:rsidRPr="00FE1688">
        <w:rPr>
          <w:rFonts w:ascii="Arial Narrow" w:hAnsi="Arial Narrow" w:cs="Arial"/>
          <w:sz w:val="22"/>
          <w:szCs w:val="22"/>
        </w:rPr>
        <w:t>„</w:t>
      </w:r>
      <w:r w:rsidR="00572648">
        <w:rPr>
          <w:rFonts w:ascii="Arial Narrow" w:hAnsi="Arial Narrow" w:cs="Arial"/>
          <w:b/>
        </w:rPr>
        <w:t>zakup i dostawę</w:t>
      </w:r>
      <w:r w:rsidR="00572648" w:rsidRPr="002E3FA2">
        <w:rPr>
          <w:rFonts w:ascii="Arial Narrow" w:hAnsi="Arial Narrow" w:cs="Arial"/>
          <w:b/>
        </w:rPr>
        <w:t xml:space="preserve"> materiałów opatrunkowych, preparat</w:t>
      </w:r>
      <w:r w:rsidR="00DE331F">
        <w:rPr>
          <w:rFonts w:ascii="Arial Narrow" w:hAnsi="Arial Narrow" w:cs="Arial"/>
          <w:b/>
        </w:rPr>
        <w:t>ów dezynfekcyjnych, materiałów s</w:t>
      </w:r>
      <w:r w:rsidR="00572648">
        <w:rPr>
          <w:rFonts w:ascii="Arial Narrow" w:hAnsi="Arial Narrow" w:cs="Arial"/>
          <w:b/>
        </w:rPr>
        <w:t>zewnych</w:t>
      </w:r>
      <w:r w:rsidR="00C173C2" w:rsidRPr="00FE1688">
        <w:rPr>
          <w:rFonts w:ascii="Arial Narrow" w:hAnsi="Arial Narrow"/>
          <w:b/>
          <w:sz w:val="22"/>
          <w:szCs w:val="22"/>
        </w:rPr>
        <w:t>”</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2</w:t>
      </w:r>
    </w:p>
    <w:p w:rsidR="00EF509F" w:rsidRDefault="00EF509F" w:rsidP="00EF509F">
      <w:pPr>
        <w:rPr>
          <w:rFonts w:ascii="Arial Narrow" w:hAnsi="Arial Narrow" w:cs="Arial Narrow"/>
          <w:sz w:val="22"/>
          <w:szCs w:val="22"/>
        </w:rPr>
      </w:pPr>
      <w:r>
        <w:rPr>
          <w:rFonts w:ascii="Arial Narrow" w:hAnsi="Arial Narrow" w:cs="Arial Narrow"/>
          <w:sz w:val="22"/>
          <w:szCs w:val="22"/>
        </w:rPr>
        <w:t>Przedmiotem niniejszej umowy jest zakup i dostawa ……. w ilości oraz rodzaju określonym w załączniku nr 1 do niniejszej umowy.</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3</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 xml:space="preserve">1.Wykonawca zobowiązuje się dostarczać i wyładowywać przedmiot zamówienia na własny koszt i ryzyko do apteki Zamawiającego, sukcesywnie w nieprzekraczalnym terminie …………….. od  złożenia  zamówienia przez Zamawiającego telefonicznie, faksem bądź emailem. </w:t>
      </w:r>
    </w:p>
    <w:p w:rsidR="00EF509F" w:rsidRDefault="00EF509F" w:rsidP="00EF509F">
      <w:pPr>
        <w:tabs>
          <w:tab w:val="left" w:pos="360"/>
        </w:tabs>
        <w:jc w:val="both"/>
        <w:rPr>
          <w:rFonts w:ascii="Arial Narrow" w:hAnsi="Arial Narrow" w:cs="Arial Narrow"/>
          <w:sz w:val="22"/>
          <w:szCs w:val="22"/>
        </w:rPr>
      </w:pPr>
      <w:r>
        <w:rPr>
          <w:rFonts w:ascii="Arial Narrow" w:hAnsi="Arial Narrow" w:cs="Arial Narrow"/>
          <w:sz w:val="22"/>
          <w:szCs w:val="22"/>
        </w:rPr>
        <w:t xml:space="preserve">2.Dostawy realizowane będą od poniedziałku do piątku do Apteki Szpitalnej w godzinach od </w:t>
      </w:r>
      <w:r w:rsidR="003E231A">
        <w:rPr>
          <w:rFonts w:ascii="Arial Narrow" w:hAnsi="Arial Narrow" w:cs="Arial Narrow"/>
          <w:sz w:val="22"/>
          <w:szCs w:val="22"/>
        </w:rPr>
        <w:t>7.30 do 13.30, za wyjątkiem świą</w:t>
      </w:r>
      <w:r>
        <w:rPr>
          <w:rFonts w:ascii="Arial Narrow" w:hAnsi="Arial Narrow" w:cs="Arial Narrow"/>
          <w:sz w:val="22"/>
          <w:szCs w:val="22"/>
        </w:rPr>
        <w:t>t.</w:t>
      </w:r>
      <w:r w:rsidR="003C574A">
        <w:rPr>
          <w:rFonts w:ascii="Arial Narrow" w:hAnsi="Arial Narrow" w:cs="Arial Narrow"/>
          <w:sz w:val="22"/>
          <w:szCs w:val="22"/>
        </w:rPr>
        <w:t xml:space="preserve"> </w:t>
      </w:r>
      <w:r>
        <w:rPr>
          <w:rFonts w:ascii="Arial Narrow" w:hAnsi="Arial Narrow" w:cs="Arial Narrow"/>
          <w:sz w:val="22"/>
          <w:szCs w:val="22"/>
        </w:rPr>
        <w:t>Do każdej partii dostarczonego towaru załączona będzie faktura wraz z kopiami.</w:t>
      </w:r>
    </w:p>
    <w:p w:rsidR="00EF509F" w:rsidRDefault="00EF509F" w:rsidP="00EF509F">
      <w:pPr>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4</w:t>
      </w:r>
    </w:p>
    <w:p w:rsidR="00EF509F" w:rsidRDefault="00EF509F" w:rsidP="00EF509F">
      <w:pPr>
        <w:overflowPunct w:val="0"/>
        <w:autoSpaceDE w:val="0"/>
        <w:textAlignment w:val="baseline"/>
        <w:rPr>
          <w:rFonts w:ascii="Arial Narrow" w:hAnsi="Arial Narrow" w:cs="Arial Narrow"/>
          <w:sz w:val="22"/>
          <w:szCs w:val="22"/>
        </w:rPr>
      </w:pPr>
      <w:r>
        <w:rPr>
          <w:rFonts w:ascii="Arial Narrow" w:hAnsi="Arial Narrow" w:cs="Arial Narrow"/>
          <w:sz w:val="22"/>
          <w:szCs w:val="22"/>
        </w:rPr>
        <w:t>1.Za zamówiony towar Zamawiający będzie płacił Wykonawcy sukcesywnie w miarę dostarczania towaru, cenę stanowiącą iloczyn ceny określonej w załączniku nr 1 oraz ilości zamawianego towaru, zgodnie z przedstawioną przez Wykon</w:t>
      </w:r>
      <w:r w:rsidR="00B36C92">
        <w:rPr>
          <w:rFonts w:ascii="Arial Narrow" w:hAnsi="Arial Narrow" w:cs="Arial Narrow"/>
          <w:sz w:val="22"/>
          <w:szCs w:val="22"/>
        </w:rPr>
        <w:t>awcę fakturą VAT w terminie do 6</w:t>
      </w:r>
      <w:r>
        <w:rPr>
          <w:rFonts w:ascii="Arial Narrow" w:hAnsi="Arial Narrow" w:cs="Arial Narrow"/>
          <w:sz w:val="22"/>
          <w:szCs w:val="22"/>
        </w:rPr>
        <w:t xml:space="preserve">0 dni od daty jej otrzymania.  </w:t>
      </w:r>
    </w:p>
    <w:p w:rsidR="00EF509F" w:rsidRDefault="00EF509F" w:rsidP="00EF509F">
      <w:pPr>
        <w:rPr>
          <w:rFonts w:ascii="Arial Narrow" w:hAnsi="Arial Narrow" w:cs="Arial Narrow"/>
          <w:sz w:val="22"/>
          <w:szCs w:val="22"/>
        </w:rPr>
      </w:pPr>
      <w:r>
        <w:rPr>
          <w:rFonts w:ascii="Arial Narrow" w:hAnsi="Arial Narrow" w:cs="Arial Narrow"/>
          <w:sz w:val="22"/>
          <w:szCs w:val="22"/>
        </w:rPr>
        <w:t>2. Wartość przedmiotu zamówienia nie może łącznie przekroczyć …….zł. netto ……… zł. brutto.</w:t>
      </w:r>
    </w:p>
    <w:p w:rsidR="00EF509F" w:rsidRDefault="00EF509F" w:rsidP="00EF509F">
      <w:pPr>
        <w:rPr>
          <w:rFonts w:ascii="Arial Narrow" w:hAnsi="Arial Narrow" w:cs="Arial Narrow"/>
          <w:sz w:val="22"/>
          <w:szCs w:val="22"/>
        </w:rPr>
      </w:pPr>
      <w:r>
        <w:rPr>
          <w:rFonts w:ascii="Arial Narrow" w:hAnsi="Arial Narrow" w:cs="Arial Narrow"/>
          <w:sz w:val="22"/>
          <w:szCs w:val="22"/>
        </w:rPr>
        <w:t xml:space="preserve">3.Kwota określona w ust. 2 stanowi górną granicę wartości zamówienia i jej niezrealizowanie nie może być podstawą jakichkolwiek roszczeń ze strony Wykonawcy. </w:t>
      </w:r>
    </w:p>
    <w:p w:rsidR="00C122A1" w:rsidRPr="00C122A1" w:rsidRDefault="00C122A1" w:rsidP="00EF509F">
      <w:pPr>
        <w:rPr>
          <w:rFonts w:ascii="Arial Narrow" w:hAnsi="Arial Narrow" w:cs="Arial Narrow"/>
          <w:sz w:val="22"/>
          <w:szCs w:val="22"/>
        </w:rPr>
      </w:pPr>
      <w:r w:rsidRPr="00C122A1">
        <w:rPr>
          <w:rFonts w:ascii="Arial Narrow" w:hAnsi="Arial Narrow" w:cs="Arial Narrow"/>
          <w:sz w:val="22"/>
          <w:szCs w:val="22"/>
        </w:rPr>
        <w:t xml:space="preserve">4. </w:t>
      </w:r>
      <w:r w:rsidRPr="00C122A1">
        <w:rPr>
          <w:rFonts w:ascii="Arial Narrow" w:hAnsi="Arial Narrow"/>
          <w:sz w:val="22"/>
          <w:szCs w:val="22"/>
        </w:rPr>
        <w:t>W przypadku opóźnienia w dostawie towaru Zamawiający ma prawo zakupić niedostarczony towar u innego sprzedawcy, a ewentualną różnicą w cenie oraz kosztami transportu obciążyć Wykonawcę, co nie wyklucza jego uprawnień wynikających z §5 ust 1 pkt 1.</w:t>
      </w:r>
    </w:p>
    <w:p w:rsidR="00EF509F" w:rsidRDefault="00C122A1" w:rsidP="00EF509F">
      <w:pPr>
        <w:tabs>
          <w:tab w:val="left" w:pos="360"/>
        </w:tabs>
        <w:rPr>
          <w:rFonts w:ascii="Arial Narrow" w:hAnsi="Arial Narrow" w:cs="Arial Narrow"/>
          <w:sz w:val="22"/>
          <w:szCs w:val="22"/>
        </w:rPr>
      </w:pPr>
      <w:r>
        <w:rPr>
          <w:rFonts w:ascii="Arial Narrow" w:hAnsi="Arial Narrow" w:cs="Arial Narrow"/>
          <w:sz w:val="22"/>
          <w:szCs w:val="22"/>
        </w:rPr>
        <w:t>5</w:t>
      </w:r>
      <w:r w:rsidR="00EF509F">
        <w:rPr>
          <w:rFonts w:ascii="Arial Narrow" w:hAnsi="Arial Narrow" w:cs="Arial Narrow"/>
          <w:sz w:val="22"/>
          <w:szCs w:val="22"/>
        </w:rPr>
        <w:t>. Jako terminową wpłatę z tytułu regulowania zobowiązań przyjmuje się dzień złożenia polecenia przelewu  w banku  Zamawiającego na podany niżej rachunek bankowy Wykonawcy:…………………….</w:t>
      </w:r>
    </w:p>
    <w:p w:rsidR="00EF509F" w:rsidRDefault="00EF509F" w:rsidP="00EF509F">
      <w:pPr>
        <w:tabs>
          <w:tab w:val="left" w:pos="360"/>
        </w:tabs>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5</w:t>
      </w:r>
    </w:p>
    <w:p w:rsidR="00EF509F" w:rsidRDefault="00EF509F" w:rsidP="00EF509F">
      <w:pPr>
        <w:rPr>
          <w:rFonts w:ascii="Arial Narrow" w:hAnsi="Arial Narrow" w:cs="Arial Narrow"/>
          <w:sz w:val="22"/>
          <w:szCs w:val="22"/>
        </w:rPr>
      </w:pPr>
      <w:r>
        <w:rPr>
          <w:rFonts w:ascii="Arial Narrow" w:hAnsi="Arial Narrow" w:cs="Arial Narrow"/>
          <w:sz w:val="22"/>
          <w:szCs w:val="22"/>
        </w:rPr>
        <w:t>1. Za niewykonanie lub nienależyte wykonanie umowy strony obowiązywać będzie stosowanie kar umownych w następujących przypadkach:</w:t>
      </w:r>
    </w:p>
    <w:p w:rsidR="00EF509F" w:rsidRDefault="00832492" w:rsidP="00EF509F">
      <w:pPr>
        <w:rPr>
          <w:rFonts w:ascii="Arial Narrow" w:hAnsi="Arial Narrow" w:cs="Arial Narrow"/>
          <w:sz w:val="22"/>
          <w:szCs w:val="22"/>
        </w:rPr>
      </w:pPr>
      <w:r>
        <w:rPr>
          <w:rFonts w:ascii="Arial Narrow" w:hAnsi="Arial Narrow" w:cs="Arial Narrow"/>
          <w:sz w:val="22"/>
          <w:szCs w:val="22"/>
        </w:rPr>
        <w:t>1)</w:t>
      </w:r>
      <w:r w:rsidR="00EF509F">
        <w:rPr>
          <w:rFonts w:ascii="Arial Narrow" w:hAnsi="Arial Narrow" w:cs="Arial Narrow"/>
          <w:sz w:val="22"/>
          <w:szCs w:val="22"/>
        </w:rPr>
        <w:t xml:space="preserve"> Wykonawca zapłaci Zamawiającemu kary umowne w przypadku:</w:t>
      </w:r>
    </w:p>
    <w:p w:rsidR="00EF509F" w:rsidRDefault="00832492" w:rsidP="00EF509F">
      <w:pPr>
        <w:rPr>
          <w:rFonts w:ascii="Arial Narrow" w:hAnsi="Arial Narrow" w:cs="Arial Narrow"/>
          <w:sz w:val="22"/>
          <w:szCs w:val="22"/>
        </w:rPr>
      </w:pPr>
      <w:r>
        <w:rPr>
          <w:rFonts w:ascii="Arial Narrow" w:hAnsi="Arial Narrow" w:cs="Arial Narrow"/>
          <w:sz w:val="22"/>
          <w:szCs w:val="22"/>
        </w:rPr>
        <w:t xml:space="preserve">a) </w:t>
      </w:r>
      <w:r w:rsidR="00EF509F">
        <w:rPr>
          <w:rFonts w:ascii="Arial Narrow" w:hAnsi="Arial Narrow" w:cs="Arial Narrow"/>
          <w:sz w:val="22"/>
          <w:szCs w:val="22"/>
        </w:rPr>
        <w:t>niewykonania całości lub części zamówienia w ter</w:t>
      </w:r>
      <w:r w:rsidR="00E50E52">
        <w:rPr>
          <w:rFonts w:ascii="Arial Narrow" w:hAnsi="Arial Narrow" w:cs="Arial Narrow"/>
          <w:sz w:val="22"/>
          <w:szCs w:val="22"/>
        </w:rPr>
        <w:t>minie -  w wysokości 5 % wartości netto niezrealizowanej części (całości) dostawy</w:t>
      </w:r>
    </w:p>
    <w:p w:rsidR="00EF509F" w:rsidRDefault="00832492" w:rsidP="00EF509F">
      <w:pPr>
        <w:rPr>
          <w:rFonts w:ascii="Arial Narrow" w:hAnsi="Arial Narrow" w:cs="Arial Narrow"/>
          <w:sz w:val="22"/>
          <w:szCs w:val="22"/>
        </w:rPr>
      </w:pPr>
      <w:r>
        <w:rPr>
          <w:rFonts w:ascii="Arial Narrow" w:hAnsi="Arial Narrow" w:cs="Arial Narrow"/>
          <w:sz w:val="22"/>
          <w:szCs w:val="22"/>
        </w:rPr>
        <w:t xml:space="preserve"> b) </w:t>
      </w:r>
      <w:r w:rsidR="00EF509F">
        <w:rPr>
          <w:rFonts w:ascii="Arial Narrow" w:hAnsi="Arial Narrow" w:cs="Arial Narrow"/>
          <w:sz w:val="22"/>
          <w:szCs w:val="22"/>
        </w:rPr>
        <w:t>rozwiązania umowy z przyczyn leżących po stronie Wykonaw</w:t>
      </w:r>
      <w:r w:rsidR="00E50E52">
        <w:rPr>
          <w:rFonts w:ascii="Arial Narrow" w:hAnsi="Arial Narrow" w:cs="Arial Narrow"/>
          <w:sz w:val="22"/>
          <w:szCs w:val="22"/>
        </w:rPr>
        <w:t>cy w  wysokości 10% kwoty netto</w:t>
      </w:r>
      <w:r w:rsidR="00EF509F">
        <w:rPr>
          <w:rFonts w:ascii="Arial Narrow" w:hAnsi="Arial Narrow" w:cs="Arial Narrow"/>
          <w:sz w:val="22"/>
          <w:szCs w:val="22"/>
        </w:rPr>
        <w:t xml:space="preserve"> określonej w § 4 ust. 2 umowy,</w:t>
      </w:r>
    </w:p>
    <w:p w:rsidR="00EF509F" w:rsidRDefault="00832492" w:rsidP="00EF509F">
      <w:pPr>
        <w:rPr>
          <w:rFonts w:ascii="Arial Narrow" w:hAnsi="Arial Narrow" w:cs="Arial Narrow"/>
          <w:sz w:val="22"/>
          <w:szCs w:val="22"/>
        </w:rPr>
      </w:pPr>
      <w:r>
        <w:rPr>
          <w:rFonts w:ascii="Arial Narrow" w:hAnsi="Arial Narrow" w:cs="Arial Narrow"/>
          <w:sz w:val="22"/>
          <w:szCs w:val="22"/>
        </w:rPr>
        <w:t>2)</w:t>
      </w:r>
      <w:r w:rsidR="00EF509F">
        <w:rPr>
          <w:rFonts w:ascii="Arial Narrow" w:hAnsi="Arial Narrow" w:cs="Arial Narrow"/>
          <w:sz w:val="22"/>
          <w:szCs w:val="22"/>
        </w:rPr>
        <w:t>Zamawiający zapłaci Wy</w:t>
      </w:r>
      <w:r>
        <w:rPr>
          <w:rFonts w:ascii="Arial Narrow" w:hAnsi="Arial Narrow" w:cs="Arial Narrow"/>
          <w:sz w:val="22"/>
          <w:szCs w:val="22"/>
        </w:rPr>
        <w:t>konawcy karę umowną w przypadku:</w:t>
      </w:r>
      <w:r w:rsidR="00EF509F">
        <w:rPr>
          <w:rFonts w:ascii="Arial Narrow" w:hAnsi="Arial Narrow" w:cs="Arial Narrow"/>
          <w:sz w:val="22"/>
          <w:szCs w:val="22"/>
        </w:rPr>
        <w:t xml:space="preserve"> rozwiązania umowy z przyczyn leżących po stronie Zamawiając</w:t>
      </w:r>
      <w:r w:rsidR="001B46F5">
        <w:rPr>
          <w:rFonts w:ascii="Arial Narrow" w:hAnsi="Arial Narrow" w:cs="Arial Narrow"/>
          <w:sz w:val="22"/>
          <w:szCs w:val="22"/>
        </w:rPr>
        <w:t>ego w wysokości 10% kwoty netto</w:t>
      </w:r>
      <w:r w:rsidR="00EF509F">
        <w:rPr>
          <w:rFonts w:ascii="Arial Narrow" w:hAnsi="Arial Narrow" w:cs="Arial Narrow"/>
          <w:sz w:val="22"/>
          <w:szCs w:val="22"/>
        </w:rPr>
        <w:t xml:space="preserve"> określonej w § 4 ust. 2  umowy, poza przypadkiem określonym w art. 145 ustawy Prawo zamówień publicznych.</w:t>
      </w:r>
    </w:p>
    <w:p w:rsidR="00EF509F" w:rsidRDefault="00EF509F" w:rsidP="00EF509F">
      <w:pPr>
        <w:rPr>
          <w:rFonts w:ascii="Arial Narrow" w:hAnsi="Arial Narrow" w:cs="Arial Narrow"/>
          <w:sz w:val="22"/>
          <w:szCs w:val="22"/>
        </w:rPr>
      </w:pPr>
      <w:r>
        <w:rPr>
          <w:rFonts w:ascii="Arial Narrow" w:hAnsi="Arial Narrow" w:cs="Arial Narrow"/>
          <w:sz w:val="22"/>
          <w:szCs w:val="22"/>
        </w:rPr>
        <w:t>2. Wykonawca wyraża zgodę na potrącenie kar umownych bezpośrednio z faktury dostarczonej po wystąpieniu okoliczności, których kara umowna dotyczy.</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3.Stronom przysługuje prawo dochodzenia odszkodowania przewyższającego karę umowną na zasadach ogólnych.</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4.W razie opóźnienia w zapłacie Wykona</w:t>
      </w:r>
      <w:r w:rsidR="003C574A">
        <w:rPr>
          <w:rFonts w:ascii="Arial Narrow" w:hAnsi="Arial Narrow" w:cs="Arial Narrow"/>
          <w:sz w:val="22"/>
          <w:szCs w:val="22"/>
        </w:rPr>
        <w:t xml:space="preserve">wcy należą się odsetki ustawowe </w:t>
      </w:r>
      <w:r w:rsidR="00B404CD">
        <w:rPr>
          <w:rFonts w:ascii="Arial Narrow" w:hAnsi="Arial Narrow" w:cs="Arial Narrow"/>
          <w:sz w:val="22"/>
          <w:szCs w:val="22"/>
        </w:rPr>
        <w:t xml:space="preserve">za opóźnienia </w:t>
      </w:r>
      <w:r w:rsidR="003C574A">
        <w:rPr>
          <w:rFonts w:ascii="Arial Narrow" w:hAnsi="Arial Narrow" w:cs="Arial Narrow"/>
          <w:sz w:val="22"/>
          <w:szCs w:val="22"/>
        </w:rPr>
        <w:t xml:space="preserve">w </w:t>
      </w:r>
      <w:r w:rsidR="003C574A" w:rsidRPr="009269BF">
        <w:rPr>
          <w:rFonts w:ascii="Arial Narrow" w:hAnsi="Arial Narrow" w:cs="Arial Narrow"/>
          <w:sz w:val="22"/>
          <w:szCs w:val="22"/>
        </w:rPr>
        <w:t>transakcjach handlowych.</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5.Stronom przysługuje prawo dochodzenia odszkodowania przewyższającego karę umowną, do wysokości rzeczywiście poniesionej szkody, na zasadach ogólnych.</w:t>
      </w:r>
    </w:p>
    <w:p w:rsidR="00EF509F" w:rsidRDefault="00EF509F" w:rsidP="00EF509F">
      <w:pPr>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6</w:t>
      </w:r>
    </w:p>
    <w:p w:rsidR="00EF509F" w:rsidRDefault="00EF509F" w:rsidP="00EF509F">
      <w:pPr>
        <w:rPr>
          <w:rFonts w:ascii="Arial Narrow" w:hAnsi="Arial Narrow" w:cs="Arial Narrow"/>
          <w:sz w:val="22"/>
          <w:szCs w:val="22"/>
        </w:rPr>
      </w:pPr>
      <w:r>
        <w:rPr>
          <w:rFonts w:ascii="Arial Narrow" w:hAnsi="Arial Narrow" w:cs="Arial Narrow"/>
          <w:sz w:val="22"/>
          <w:szCs w:val="22"/>
        </w:rPr>
        <w:t>1.Zamawiającemu przysługuje prawo odmowy przyjęcia towaru w przypadku:</w:t>
      </w:r>
    </w:p>
    <w:p w:rsidR="00EF509F" w:rsidRDefault="00EF509F" w:rsidP="00EF509F">
      <w:pPr>
        <w:tabs>
          <w:tab w:val="left" w:pos="2340"/>
        </w:tabs>
        <w:jc w:val="both"/>
        <w:rPr>
          <w:rFonts w:ascii="Arial Narrow" w:hAnsi="Arial Narrow" w:cs="Arial Narrow"/>
          <w:sz w:val="22"/>
          <w:szCs w:val="22"/>
        </w:rPr>
      </w:pPr>
      <w:r>
        <w:rPr>
          <w:rFonts w:ascii="Arial Narrow" w:hAnsi="Arial Narrow" w:cs="Arial Narrow"/>
          <w:sz w:val="22"/>
          <w:szCs w:val="22"/>
        </w:rPr>
        <w:t>1) dostarczenia towaru złej jakości, w tym nie posiadającego określonego w umowie terminu przydatności do użycia,</w:t>
      </w:r>
    </w:p>
    <w:p w:rsidR="00EF509F" w:rsidRDefault="00EF509F" w:rsidP="00EF509F">
      <w:pPr>
        <w:tabs>
          <w:tab w:val="left" w:pos="2340"/>
        </w:tabs>
        <w:jc w:val="both"/>
        <w:rPr>
          <w:rFonts w:ascii="Arial Narrow" w:hAnsi="Arial Narrow" w:cs="Arial Narrow"/>
          <w:sz w:val="22"/>
          <w:szCs w:val="22"/>
        </w:rPr>
      </w:pPr>
      <w:r>
        <w:rPr>
          <w:rFonts w:ascii="Arial Narrow" w:hAnsi="Arial Narrow" w:cs="Arial Narrow"/>
          <w:sz w:val="22"/>
          <w:szCs w:val="22"/>
        </w:rPr>
        <w:t>2) stwierdzenia, że dostarczony towar transportowany był w niewłaściwych warunkach,</w:t>
      </w:r>
    </w:p>
    <w:p w:rsidR="00EF509F" w:rsidRDefault="00EF509F" w:rsidP="00EF509F">
      <w:pPr>
        <w:rPr>
          <w:rFonts w:ascii="Arial Narrow" w:hAnsi="Arial Narrow" w:cs="Arial Narrow"/>
          <w:sz w:val="22"/>
          <w:szCs w:val="22"/>
        </w:rPr>
      </w:pPr>
      <w:r>
        <w:rPr>
          <w:rFonts w:ascii="Arial Narrow" w:hAnsi="Arial Narrow" w:cs="Arial Narrow"/>
          <w:sz w:val="22"/>
          <w:szCs w:val="22"/>
        </w:rPr>
        <w:t>3) dostarczenia towaru niezgodnego z umową lub zamówieniem.</w:t>
      </w:r>
    </w:p>
    <w:p w:rsidR="003C574A" w:rsidRDefault="003C574A" w:rsidP="00C122A1">
      <w:pPr>
        <w:jc w:val="center"/>
        <w:rPr>
          <w:rFonts w:ascii="Arial Narrow" w:hAnsi="Arial Narrow" w:cs="Arial Narrow"/>
          <w:sz w:val="22"/>
          <w:szCs w:val="22"/>
        </w:rPr>
      </w:pPr>
    </w:p>
    <w:p w:rsidR="00C122A1" w:rsidRDefault="00C122A1" w:rsidP="00C122A1">
      <w:pPr>
        <w:jc w:val="center"/>
        <w:rPr>
          <w:rFonts w:ascii="Arial Narrow" w:hAnsi="Arial Narrow" w:cs="Arial Narrow"/>
          <w:sz w:val="22"/>
          <w:szCs w:val="22"/>
        </w:rPr>
      </w:pPr>
      <w:r>
        <w:rPr>
          <w:rFonts w:ascii="Arial Narrow" w:hAnsi="Arial Narrow" w:cs="Arial Narrow"/>
          <w:sz w:val="22"/>
          <w:szCs w:val="22"/>
        </w:rPr>
        <w:t>§ 7</w:t>
      </w:r>
    </w:p>
    <w:p w:rsidR="00EF509F" w:rsidRDefault="00C122A1" w:rsidP="00EF509F">
      <w:pPr>
        <w:rPr>
          <w:rFonts w:ascii="Arial Narrow" w:hAnsi="Arial Narrow"/>
          <w:sz w:val="22"/>
          <w:szCs w:val="22"/>
        </w:rPr>
      </w:pPr>
      <w:r w:rsidRPr="00C122A1">
        <w:rPr>
          <w:rFonts w:ascii="Arial Narrow" w:hAnsi="Arial Narrow"/>
          <w:sz w:val="22"/>
          <w:szCs w:val="22"/>
        </w:rPr>
        <w:t>W przypadkach okresowych promocji cenowych towaru – niższych niż określone w</w:t>
      </w:r>
      <w:r>
        <w:rPr>
          <w:rFonts w:ascii="Arial Narrow" w:hAnsi="Arial Narrow"/>
          <w:sz w:val="22"/>
          <w:szCs w:val="22"/>
        </w:rPr>
        <w:t xml:space="preserve"> </w:t>
      </w:r>
      <w:r w:rsidRPr="00C122A1">
        <w:rPr>
          <w:rFonts w:ascii="Arial Narrow" w:hAnsi="Arial Narrow"/>
          <w:sz w:val="22"/>
          <w:szCs w:val="22"/>
        </w:rPr>
        <w:t xml:space="preserve">załączniku nr 1 – stosowanych </w:t>
      </w:r>
      <w:r w:rsidRPr="00C122A1">
        <w:rPr>
          <w:rFonts w:ascii="Arial Narrow" w:hAnsi="Arial Narrow"/>
          <w:sz w:val="22"/>
          <w:szCs w:val="22"/>
        </w:rPr>
        <w:br/>
        <w:t>przez producentów, strony uzgadniają, że w tym okresie dostawy towarów</w:t>
      </w:r>
      <w:r>
        <w:rPr>
          <w:rFonts w:ascii="Arial Narrow" w:hAnsi="Arial Narrow"/>
          <w:sz w:val="22"/>
          <w:szCs w:val="22"/>
        </w:rPr>
        <w:t xml:space="preserve"> </w:t>
      </w:r>
      <w:r w:rsidRPr="00C122A1">
        <w:rPr>
          <w:rFonts w:ascii="Arial Narrow" w:hAnsi="Arial Narrow"/>
          <w:sz w:val="22"/>
          <w:szCs w:val="22"/>
        </w:rPr>
        <w:t>wyszczególnionych w załączniku do umowy będą realizowane przez Wykonawców w</w:t>
      </w:r>
      <w:r>
        <w:rPr>
          <w:rFonts w:ascii="Arial Narrow" w:hAnsi="Arial Narrow"/>
          <w:sz w:val="22"/>
          <w:szCs w:val="22"/>
        </w:rPr>
        <w:t xml:space="preserve"> </w:t>
      </w:r>
      <w:r w:rsidRPr="00C122A1">
        <w:rPr>
          <w:rFonts w:ascii="Arial Narrow" w:hAnsi="Arial Narrow"/>
          <w:sz w:val="22"/>
          <w:szCs w:val="22"/>
        </w:rPr>
        <w:t>cenach promocyjnych.</w:t>
      </w:r>
    </w:p>
    <w:p w:rsidR="00C122A1" w:rsidRPr="00C122A1" w:rsidRDefault="00C122A1" w:rsidP="00EF509F">
      <w:pP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8</w:t>
      </w:r>
    </w:p>
    <w:p w:rsidR="00EF509F" w:rsidRDefault="00EF509F" w:rsidP="00EF509F">
      <w:pPr>
        <w:rPr>
          <w:rFonts w:ascii="Arial Narrow" w:hAnsi="Arial Narrow" w:cs="Arial Narrow"/>
          <w:sz w:val="22"/>
          <w:szCs w:val="22"/>
        </w:rPr>
      </w:pPr>
      <w:r>
        <w:rPr>
          <w:rFonts w:ascii="Arial Narrow" w:hAnsi="Arial Narrow" w:cs="Arial Narrow"/>
          <w:sz w:val="22"/>
          <w:szCs w:val="22"/>
        </w:rPr>
        <w:t xml:space="preserve">Strony oświadczają , iż wierzytelności wynikające z niniejszej umowy nie mogą być przeniesione na osoby trzecie, bez </w:t>
      </w:r>
      <w:r w:rsidR="00832492">
        <w:rPr>
          <w:rFonts w:ascii="Arial Narrow" w:hAnsi="Arial Narrow" w:cs="Arial Narrow"/>
          <w:sz w:val="22"/>
          <w:szCs w:val="22"/>
        </w:rPr>
        <w:t xml:space="preserve">pisemnej </w:t>
      </w:r>
      <w:r>
        <w:rPr>
          <w:rFonts w:ascii="Arial Narrow" w:hAnsi="Arial Narrow" w:cs="Arial Narrow"/>
          <w:sz w:val="22"/>
          <w:szCs w:val="22"/>
        </w:rPr>
        <w:t>zgody Zamawiającego.</w:t>
      </w: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9</w:t>
      </w:r>
    </w:p>
    <w:p w:rsidR="00EF509F" w:rsidRDefault="00EF509F" w:rsidP="00EF509F">
      <w:pPr>
        <w:rPr>
          <w:rFonts w:ascii="Arial Narrow" w:hAnsi="Arial Narrow" w:cs="Arial Narrow"/>
          <w:sz w:val="22"/>
          <w:szCs w:val="22"/>
        </w:rPr>
      </w:pPr>
      <w:r>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EF509F" w:rsidRDefault="00EF509F" w:rsidP="00EF509F">
      <w:pP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10</w:t>
      </w:r>
    </w:p>
    <w:p w:rsidR="005C73AE" w:rsidRPr="00820453" w:rsidRDefault="005C73AE" w:rsidP="005C73AE">
      <w:pPr>
        <w:jc w:val="both"/>
        <w:rPr>
          <w:rFonts w:ascii="Arial Narrow" w:hAnsi="Arial Narrow"/>
          <w:sz w:val="22"/>
          <w:szCs w:val="22"/>
        </w:rPr>
      </w:pPr>
      <w:r w:rsidRPr="00820453">
        <w:rPr>
          <w:rFonts w:ascii="Arial Narrow" w:hAnsi="Arial Narrow"/>
          <w:sz w:val="22"/>
          <w:szCs w:val="22"/>
        </w:rPr>
        <w:t>1.Umowa została zawarta na czas  od …………….r. do …………..</w:t>
      </w:r>
    </w:p>
    <w:p w:rsidR="005C73AE" w:rsidRPr="00820453" w:rsidRDefault="00006DB0" w:rsidP="005C73AE">
      <w:pPr>
        <w:tabs>
          <w:tab w:val="left" w:pos="360"/>
        </w:tabs>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2</w:t>
      </w:r>
      <w:r w:rsidR="005C73AE" w:rsidRPr="00820453">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w:t>
      </w:r>
      <w:r w:rsidR="00B404CD">
        <w:rPr>
          <w:rFonts w:ascii="Arial Narrow" w:hAnsi="Arial Narrow"/>
          <w:sz w:val="22"/>
          <w:szCs w:val="22"/>
        </w:rPr>
        <w:t xml:space="preserve"> lub bezpieczeństwu publicznemu.</w:t>
      </w:r>
    </w:p>
    <w:p w:rsidR="005C73AE" w:rsidRPr="00820453" w:rsidRDefault="00006DB0" w:rsidP="005C73AE">
      <w:pPr>
        <w:tabs>
          <w:tab w:val="left" w:pos="360"/>
        </w:tabs>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3</w:t>
      </w:r>
      <w:r w:rsidR="005C73AE" w:rsidRPr="00820453">
        <w:rPr>
          <w:rFonts w:ascii="Arial Narrow" w:hAnsi="Arial Narrow"/>
          <w:sz w:val="22"/>
          <w:szCs w:val="22"/>
        </w:rPr>
        <w:t xml:space="preserve">.Odstąpienie od umowy może nastąpić w terminie 30 dni licząc od powzięcia wiadomości o powyższych okolicznościach. W przypadku odstąpienia </w:t>
      </w:r>
      <w:r w:rsidR="00B404CD">
        <w:rPr>
          <w:rFonts w:ascii="Arial Narrow" w:hAnsi="Arial Narrow"/>
          <w:sz w:val="22"/>
          <w:szCs w:val="22"/>
        </w:rPr>
        <w:t>od umowy, o którym mowa w ust. 3</w:t>
      </w:r>
      <w:r w:rsidR="005C73AE" w:rsidRPr="00820453">
        <w:rPr>
          <w:rFonts w:ascii="Arial Narrow" w:hAnsi="Arial Narrow"/>
          <w:sz w:val="22"/>
          <w:szCs w:val="22"/>
        </w:rPr>
        <w:t xml:space="preserve"> , Wykonawca ma prawo żądać wynagrodzenia należnego za wykonanie przedmiotu umowy, które nastąpiło do dnia odstąpienia od umowy</w:t>
      </w:r>
    </w:p>
    <w:p w:rsidR="005C73AE" w:rsidRPr="00820453" w:rsidRDefault="00006DB0" w:rsidP="005C73AE">
      <w:pPr>
        <w:shd w:val="clear" w:color="auto" w:fill="FFFFFF"/>
        <w:jc w:val="both"/>
        <w:rPr>
          <w:rFonts w:ascii="Arial Narrow" w:hAnsi="Arial Narrow"/>
          <w:sz w:val="22"/>
          <w:szCs w:val="22"/>
        </w:rPr>
      </w:pPr>
      <w:r>
        <w:rPr>
          <w:rFonts w:ascii="Arial Narrow" w:hAnsi="Arial Narrow"/>
          <w:sz w:val="22"/>
          <w:szCs w:val="22"/>
        </w:rPr>
        <w:t>4</w:t>
      </w:r>
      <w:r w:rsidR="005C73AE" w:rsidRPr="00820453">
        <w:rPr>
          <w:rFonts w:ascii="Arial Narrow" w:hAnsi="Arial Narrow"/>
          <w:sz w:val="22"/>
          <w:szCs w:val="22"/>
        </w:rPr>
        <w:t>.Zamawiający może rozwiązać umowę, jeżeli zachodzi co najmniej jedna z następujących okoliczności:</w:t>
      </w:r>
    </w:p>
    <w:p w:rsidR="005C73AE" w:rsidRPr="00820453" w:rsidRDefault="005C73AE" w:rsidP="005C73AE">
      <w:pPr>
        <w:numPr>
          <w:ilvl w:val="0"/>
          <w:numId w:val="31"/>
        </w:numPr>
        <w:shd w:val="clear" w:color="auto" w:fill="FFFFFF"/>
        <w:suppressAutoHyphens w:val="0"/>
        <w:ind w:left="0" w:firstLine="284"/>
        <w:jc w:val="both"/>
        <w:rPr>
          <w:rFonts w:ascii="Arial Narrow" w:hAnsi="Arial Narrow"/>
          <w:sz w:val="22"/>
          <w:szCs w:val="22"/>
        </w:rPr>
      </w:pPr>
      <w:r w:rsidRPr="00820453">
        <w:rPr>
          <w:rFonts w:ascii="Arial Narrow" w:hAnsi="Arial Narrow"/>
          <w:sz w:val="22"/>
          <w:szCs w:val="22"/>
        </w:rPr>
        <w:t>zmiana umowy została dokonana z naruszeniem art. 144 ust. 1-1b, 1d i 1e;</w:t>
      </w:r>
    </w:p>
    <w:p w:rsidR="005C73AE" w:rsidRPr="00820453" w:rsidRDefault="005C73AE" w:rsidP="005C73AE">
      <w:pPr>
        <w:numPr>
          <w:ilvl w:val="0"/>
          <w:numId w:val="31"/>
        </w:numPr>
        <w:shd w:val="clear" w:color="auto" w:fill="FFFFFF"/>
        <w:suppressAutoHyphens w:val="0"/>
        <w:ind w:left="0" w:firstLine="284"/>
        <w:jc w:val="both"/>
        <w:rPr>
          <w:rFonts w:ascii="Arial Narrow" w:hAnsi="Arial Narrow"/>
          <w:sz w:val="22"/>
          <w:szCs w:val="22"/>
        </w:rPr>
      </w:pPr>
      <w:r w:rsidRPr="00820453">
        <w:rPr>
          <w:rFonts w:ascii="Arial Narrow" w:hAnsi="Arial Narrow"/>
          <w:sz w:val="22"/>
          <w:szCs w:val="22"/>
        </w:rPr>
        <w:t xml:space="preserve">wykonawca w chwili zawarcia umowy podlegał wykluczeniu z postępowania </w:t>
      </w:r>
    </w:p>
    <w:p w:rsidR="005C73AE" w:rsidRPr="00820453" w:rsidRDefault="005C73AE" w:rsidP="005C73AE">
      <w:pPr>
        <w:shd w:val="clear" w:color="auto" w:fill="FFFFFF"/>
        <w:ind w:left="284"/>
        <w:jc w:val="both"/>
        <w:rPr>
          <w:rFonts w:ascii="Arial Narrow" w:hAnsi="Arial Narrow"/>
          <w:sz w:val="22"/>
          <w:szCs w:val="22"/>
        </w:rPr>
      </w:pPr>
      <w:r w:rsidRPr="00820453">
        <w:rPr>
          <w:rFonts w:ascii="Arial Narrow" w:hAnsi="Arial Narrow"/>
          <w:sz w:val="22"/>
          <w:szCs w:val="22"/>
        </w:rPr>
        <w:t xml:space="preserve">        na podstawie art. 24 ust. 1;</w:t>
      </w:r>
    </w:p>
    <w:p w:rsidR="005C73AE" w:rsidRPr="00820453" w:rsidRDefault="005C73AE" w:rsidP="005C73AE">
      <w:pPr>
        <w:numPr>
          <w:ilvl w:val="0"/>
          <w:numId w:val="31"/>
        </w:numPr>
        <w:shd w:val="clear" w:color="auto" w:fill="FFFFFF"/>
        <w:suppressAutoHyphens w:val="0"/>
        <w:ind w:left="0" w:firstLine="284"/>
        <w:jc w:val="both"/>
        <w:rPr>
          <w:rFonts w:ascii="Arial Narrow" w:hAnsi="Arial Narrow"/>
          <w:sz w:val="22"/>
          <w:szCs w:val="22"/>
        </w:rPr>
      </w:pPr>
      <w:r w:rsidRPr="00820453">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3A19D1" w:rsidRDefault="003A19D1" w:rsidP="00EF509F">
      <w:pPr>
        <w:jc w:val="cente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§11</w:t>
      </w:r>
    </w:p>
    <w:p w:rsidR="00EF509F" w:rsidRDefault="00EF509F" w:rsidP="00EF509F">
      <w:pPr>
        <w:rPr>
          <w:rFonts w:ascii="Arial Narrow" w:hAnsi="Arial Narrow" w:cs="Arial Narrow"/>
          <w:sz w:val="22"/>
          <w:szCs w:val="22"/>
        </w:rPr>
      </w:pPr>
      <w:r>
        <w:rPr>
          <w:rFonts w:ascii="Arial Narrow" w:hAnsi="Arial Narrow" w:cs="Arial Narrow"/>
          <w:sz w:val="22"/>
          <w:szCs w:val="22"/>
        </w:rPr>
        <w:t>W razie naruszenia przez Wykonawcę postanowień umowy, Zamawiający zastrzega sobie prawo jej rozwiązania ze skutkiem natychmiastowym .</w:t>
      </w: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12</w:t>
      </w:r>
    </w:p>
    <w:p w:rsidR="00EF509F" w:rsidRDefault="00EF509F" w:rsidP="00EF509F">
      <w:pPr>
        <w:rPr>
          <w:rFonts w:ascii="Arial Narrow" w:hAnsi="Arial Narrow" w:cs="Arial Narrow"/>
          <w:sz w:val="22"/>
          <w:szCs w:val="22"/>
        </w:rPr>
      </w:pPr>
      <w:r>
        <w:rPr>
          <w:rFonts w:ascii="Arial Narrow" w:hAnsi="Arial Narrow" w:cs="Arial Narrow"/>
          <w:sz w:val="22"/>
          <w:szCs w:val="22"/>
        </w:rPr>
        <w:t>Spory mogące powstać na tle stosowania niniejszej umowy strony poddają pod rozstrzygnięcie sądowi właściwemu miejscowo dla siedziby Zamawiającego.</w:t>
      </w:r>
    </w:p>
    <w:p w:rsidR="00EF509F" w:rsidRDefault="00EF509F" w:rsidP="00EF509F">
      <w:pP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13</w:t>
      </w:r>
    </w:p>
    <w:p w:rsidR="00EF509F" w:rsidRDefault="00EF509F" w:rsidP="00EF509F">
      <w:pPr>
        <w:rPr>
          <w:rFonts w:ascii="Arial Narrow" w:hAnsi="Arial Narrow" w:cs="Arial Narrow"/>
          <w:sz w:val="22"/>
          <w:szCs w:val="22"/>
        </w:rPr>
      </w:pPr>
      <w:r>
        <w:rPr>
          <w:rFonts w:ascii="Arial Narrow" w:hAnsi="Arial Narrow" w:cs="Arial Narrow"/>
          <w:sz w:val="22"/>
          <w:szCs w:val="22"/>
        </w:rPr>
        <w:t>W sprawach nie uregulowanych niniejszą umową mają zastosowanie przepisy ustawy Prawo zamówień publicznych oraz kodeksu cywilnego .</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13</w:t>
      </w:r>
    </w:p>
    <w:p w:rsidR="00EF509F" w:rsidRPr="00EF509F" w:rsidRDefault="00EF509F" w:rsidP="00FE1688">
      <w:pPr>
        <w:jc w:val="center"/>
        <w:rPr>
          <w:rFonts w:ascii="Arial Narrow" w:hAnsi="Arial Narrow"/>
          <w:b/>
          <w:color w:val="FF0000"/>
          <w:sz w:val="22"/>
          <w:szCs w:val="22"/>
        </w:rPr>
      </w:pPr>
    </w:p>
    <w:p w:rsidR="005C73AE" w:rsidRPr="00820453" w:rsidRDefault="005C73AE" w:rsidP="005C73AE">
      <w:pPr>
        <w:tabs>
          <w:tab w:val="num" w:pos="426"/>
        </w:tabs>
        <w:spacing w:line="21" w:lineRule="atLeast"/>
        <w:jc w:val="both"/>
        <w:rPr>
          <w:rFonts w:ascii="Arial Narrow" w:hAnsi="Arial Narrow"/>
          <w:color w:val="000000"/>
          <w:sz w:val="22"/>
          <w:szCs w:val="22"/>
        </w:rPr>
      </w:pPr>
      <w:r w:rsidRPr="00820453">
        <w:rPr>
          <w:rFonts w:ascii="Arial Narrow" w:hAnsi="Arial Narrow"/>
          <w:color w:val="000000"/>
          <w:sz w:val="22"/>
          <w:szCs w:val="22"/>
        </w:rPr>
        <w:t>Zamawiający dopuszcza zmianę postanowień zawartej umowy w stosunku do treści oferty cenowej, na podstawie której dokonano wyboru Wykonawcy w następujących przypadkach i na określonych warunkach:</w:t>
      </w:r>
    </w:p>
    <w:p w:rsidR="005C73AE" w:rsidRPr="00820453" w:rsidRDefault="005C73AE" w:rsidP="005C73AE">
      <w:pPr>
        <w:tabs>
          <w:tab w:val="num" w:pos="426"/>
        </w:tabs>
        <w:spacing w:line="21" w:lineRule="atLeast"/>
        <w:jc w:val="both"/>
        <w:rPr>
          <w:rFonts w:ascii="Arial Narrow" w:hAnsi="Arial Narrow"/>
          <w:sz w:val="22"/>
          <w:szCs w:val="22"/>
        </w:rPr>
      </w:pPr>
    </w:p>
    <w:p w:rsidR="005C73AE" w:rsidRPr="00820453" w:rsidRDefault="005C73AE" w:rsidP="005C73AE">
      <w:pPr>
        <w:pStyle w:val="Default"/>
        <w:numPr>
          <w:ilvl w:val="0"/>
          <w:numId w:val="45"/>
        </w:numPr>
        <w:tabs>
          <w:tab w:val="left" w:pos="360"/>
          <w:tab w:val="left" w:pos="720"/>
        </w:tabs>
        <w:overflowPunct w:val="0"/>
        <w:jc w:val="both"/>
        <w:textAlignment w:val="baseline"/>
        <w:rPr>
          <w:rFonts w:ascii="Arial Narrow" w:hAnsi="Arial Narrow"/>
          <w:color w:val="auto"/>
          <w:sz w:val="22"/>
          <w:szCs w:val="22"/>
        </w:rPr>
      </w:pPr>
      <w:r w:rsidRPr="00820453">
        <w:rPr>
          <w:rFonts w:ascii="Arial Narrow" w:hAnsi="Arial Narrow"/>
          <w:color w:val="auto"/>
          <w:sz w:val="22"/>
          <w:szCs w:val="22"/>
        </w:rPr>
        <w:t>dopuszczalna jest zmiana umowy w zakresie ilości danego produktu w obrębie pakietu w ramach jego wartości,</w:t>
      </w:r>
    </w:p>
    <w:p w:rsidR="005C73AE" w:rsidRPr="00820453" w:rsidRDefault="005C73AE" w:rsidP="005C73AE">
      <w:pPr>
        <w:numPr>
          <w:ilvl w:val="0"/>
          <w:numId w:val="45"/>
        </w:numPr>
        <w:tabs>
          <w:tab w:val="left" w:pos="851"/>
        </w:tabs>
        <w:suppressAutoHyphens w:val="0"/>
        <w:autoSpaceDE w:val="0"/>
        <w:autoSpaceDN w:val="0"/>
        <w:adjustRightInd w:val="0"/>
        <w:spacing w:line="21" w:lineRule="atLeast"/>
        <w:jc w:val="both"/>
        <w:rPr>
          <w:rFonts w:ascii="Arial Narrow" w:hAnsi="Arial Narrow"/>
          <w:b/>
          <w:sz w:val="22"/>
          <w:szCs w:val="22"/>
        </w:rPr>
      </w:pPr>
      <w:r w:rsidRPr="00820453">
        <w:rPr>
          <w:rFonts w:ascii="Arial Narrow" w:hAnsi="Arial Narrow"/>
          <w:sz w:val="22"/>
          <w:szCs w:val="22"/>
        </w:rPr>
        <w:t xml:space="preserve">dopuszczalne jest wydłużenie czasu trwania umowy w sytuacji niewykorzystania przez Zamawiającego przedmiotu umowy przy zachowaniu jej wartości, </w:t>
      </w:r>
    </w:p>
    <w:p w:rsidR="005C73AE" w:rsidRPr="00820453" w:rsidRDefault="005C73AE" w:rsidP="005C73AE">
      <w:pPr>
        <w:tabs>
          <w:tab w:val="left" w:pos="851"/>
        </w:tabs>
        <w:spacing w:line="21" w:lineRule="atLeast"/>
        <w:ind w:left="360"/>
        <w:jc w:val="both"/>
        <w:rPr>
          <w:rFonts w:ascii="Arial Narrow" w:hAnsi="Arial Narrow"/>
          <w:sz w:val="22"/>
          <w:szCs w:val="22"/>
        </w:rPr>
      </w:pPr>
      <w:r w:rsidRPr="00820453">
        <w:rPr>
          <w:rFonts w:ascii="Arial Narrow" w:hAnsi="Arial Narrow"/>
          <w:sz w:val="22"/>
          <w:szCs w:val="22"/>
        </w:rPr>
        <w:t>3. dopuszczalne są zmiany określone w art. 144 ust 1 pkt 1 -6 ustawy Prawo zamówień publicznych</w:t>
      </w:r>
    </w:p>
    <w:p w:rsidR="005C73AE" w:rsidRPr="005C73AE" w:rsidRDefault="005C73AE" w:rsidP="005C73AE">
      <w:pPr>
        <w:tabs>
          <w:tab w:val="left" w:pos="851"/>
        </w:tabs>
        <w:suppressAutoHyphens w:val="0"/>
        <w:spacing w:line="21" w:lineRule="atLeast"/>
        <w:ind w:left="360"/>
        <w:jc w:val="both"/>
        <w:rPr>
          <w:rFonts w:ascii="Arial Narrow" w:hAnsi="Arial Narrow"/>
          <w:sz w:val="22"/>
          <w:szCs w:val="22"/>
        </w:rPr>
      </w:pPr>
      <w:r w:rsidRPr="005C73AE">
        <w:rPr>
          <w:rFonts w:ascii="Arial Narrow" w:hAnsi="Arial Narrow"/>
          <w:sz w:val="22"/>
          <w:szCs w:val="22"/>
        </w:rPr>
        <w:t>4.</w:t>
      </w:r>
      <w:r>
        <w:rPr>
          <w:rFonts w:ascii="Arial Narrow" w:hAnsi="Arial Narrow"/>
          <w:sz w:val="22"/>
          <w:szCs w:val="22"/>
        </w:rPr>
        <w:t xml:space="preserve"> </w:t>
      </w:r>
      <w:r w:rsidRPr="005C73AE">
        <w:rPr>
          <w:rFonts w:ascii="Arial Narrow" w:hAnsi="Arial Narrow"/>
          <w:sz w:val="22"/>
          <w:szCs w:val="22"/>
        </w:rPr>
        <w:t xml:space="preserve">zmiany wynagrodzenia należnego Wykonawcy spowodowane wzrostem albo zmniejszeniem stawki VAT. Jeśli zmiana stawki VAT będzie powodować zwiększenie kosztów wykonania umowy stronie Wykonawcy, Zamawiający dopuszcza możliwość zwiększenia wynagrodzenia Wykonawcy o kwotę równą różnicy w kwocie podatku VAT zapłaconego przez Wykonawcę. Jeśli zmiana stawki VAT będzie powodować zmniejszenie </w:t>
      </w:r>
      <w:r w:rsidRPr="005C73AE">
        <w:rPr>
          <w:rFonts w:ascii="Arial Narrow" w:hAnsi="Arial Narrow"/>
          <w:sz w:val="22"/>
          <w:szCs w:val="22"/>
        </w:rPr>
        <w:lastRenderedPageBreak/>
        <w:t>kosztów wykonania umowy  po stronie Wykonawcy, Zamawiający dopuszcza możliwość zmniejszenia wynagrodzenia o kwotę stanowiącą różnicę kwoty podatku VAT zapłaconego przez Wykonawcę</w:t>
      </w:r>
    </w:p>
    <w:p w:rsidR="005C73AE" w:rsidRDefault="005C73AE" w:rsidP="00EF509F">
      <w:pPr>
        <w:jc w:val="center"/>
        <w:rPr>
          <w:rFonts w:ascii="Arial Narrow" w:hAnsi="Arial Narrow"/>
        </w:rPr>
      </w:pPr>
    </w:p>
    <w:p w:rsidR="00832492" w:rsidRDefault="000B7D38" w:rsidP="00832492">
      <w:pPr>
        <w:jc w:val="center"/>
        <w:rPr>
          <w:rFonts w:ascii="Arial Narrow" w:hAnsi="Arial Narrow" w:cs="Arial Narrow"/>
          <w:sz w:val="22"/>
          <w:szCs w:val="22"/>
        </w:rPr>
      </w:pPr>
      <w:r>
        <w:rPr>
          <w:rFonts w:ascii="Arial Narrow" w:hAnsi="Arial Narrow" w:cs="Arial Narrow"/>
          <w:sz w:val="22"/>
          <w:szCs w:val="22"/>
        </w:rPr>
        <w:t>§ 14</w:t>
      </w:r>
    </w:p>
    <w:p w:rsidR="00D0276D" w:rsidRPr="00B404CD" w:rsidRDefault="00B404CD" w:rsidP="00B404CD">
      <w:pPr>
        <w:rPr>
          <w:rFonts w:ascii="Arial Narrow" w:hAnsi="Arial Narrow"/>
          <w:b/>
          <w:sz w:val="22"/>
          <w:szCs w:val="22"/>
        </w:rPr>
      </w:pPr>
      <w:r w:rsidRPr="00B404CD">
        <w:rPr>
          <w:rFonts w:ascii="Arial Narrow" w:hAnsi="Arial Narrow"/>
          <w:sz w:val="22"/>
          <w:szCs w:val="22"/>
        </w:rPr>
        <w:t xml:space="preserve">Umowa niniejsza została sporządzona </w:t>
      </w:r>
      <w:r w:rsidRPr="00B404CD">
        <w:rPr>
          <w:rFonts w:ascii="Arial Narrow" w:eastAsia="BookmanOldStyle" w:hAnsi="Arial Narrow"/>
          <w:sz w:val="22"/>
          <w:szCs w:val="22"/>
        </w:rPr>
        <w:t>w trzech jednobrzmiących egzemplarzach, jednym dla Wykonawcy i dwóch dla Zamawiającego</w:t>
      </w:r>
    </w:p>
    <w:p w:rsidR="00D0276D" w:rsidRDefault="00D0276D" w:rsidP="00EF509F">
      <w:pPr>
        <w:jc w:val="center"/>
        <w:rPr>
          <w:rFonts w:ascii="Arial Narrow" w:hAnsi="Arial Narrow"/>
          <w:b/>
          <w:sz w:val="22"/>
          <w:szCs w:val="22"/>
        </w:rPr>
      </w:pPr>
    </w:p>
    <w:p w:rsidR="00D0276D" w:rsidRDefault="00572648" w:rsidP="00EF509F">
      <w:pPr>
        <w:jc w:val="center"/>
        <w:rPr>
          <w:rFonts w:ascii="Arial Narrow" w:hAnsi="Arial Narrow"/>
          <w:b/>
          <w:sz w:val="22"/>
          <w:szCs w:val="22"/>
        </w:rPr>
      </w:pPr>
      <w:r>
        <w:rPr>
          <w:rFonts w:ascii="Arial Narrow" w:hAnsi="Arial Narrow"/>
          <w:b/>
          <w:sz w:val="22"/>
          <w:szCs w:val="22"/>
        </w:rPr>
        <w:t xml:space="preserve">Dla pakietu nr </w:t>
      </w:r>
      <w:r w:rsidR="00463CA6">
        <w:rPr>
          <w:rFonts w:ascii="Arial Narrow" w:hAnsi="Arial Narrow"/>
          <w:b/>
          <w:sz w:val="22"/>
          <w:szCs w:val="22"/>
        </w:rPr>
        <w:t>18</w:t>
      </w:r>
    </w:p>
    <w:p w:rsidR="00D0276D" w:rsidRPr="003E231A" w:rsidRDefault="00D0276D" w:rsidP="00D0276D">
      <w:pPr>
        <w:jc w:val="center"/>
        <w:rPr>
          <w:rFonts w:ascii="Arial Narrow" w:hAnsi="Arial Narrow" w:cs="Arial Narrow"/>
          <w:sz w:val="22"/>
          <w:szCs w:val="22"/>
        </w:rPr>
      </w:pPr>
      <w:r w:rsidRPr="003E231A">
        <w:rPr>
          <w:rFonts w:ascii="Arial Narrow" w:hAnsi="Arial Narrow" w:cs="Arial Narrow"/>
          <w:sz w:val="22"/>
          <w:szCs w:val="22"/>
        </w:rPr>
        <w:t>§ 1</w:t>
      </w:r>
    </w:p>
    <w:p w:rsidR="00D0276D" w:rsidRPr="003E231A" w:rsidRDefault="00D0276D" w:rsidP="00572648">
      <w:pPr>
        <w:rPr>
          <w:rFonts w:ascii="Arial Narrow" w:hAnsi="Arial Narrow" w:cs="Arial"/>
          <w:b/>
          <w:sz w:val="22"/>
          <w:szCs w:val="22"/>
        </w:rPr>
      </w:pPr>
      <w:r w:rsidRPr="003E231A">
        <w:rPr>
          <w:rFonts w:ascii="Arial Narrow" w:hAnsi="Arial Narrow" w:cs="Arial Narrow"/>
          <w:sz w:val="22"/>
          <w:szCs w:val="22"/>
        </w:rPr>
        <w:t xml:space="preserve"> Podstawą do zawarcia niniejszej umowy jest rezultat  przetargu nieograniczonego  na zakup i dostawę </w:t>
      </w:r>
      <w:r w:rsidRPr="003E231A">
        <w:rPr>
          <w:rFonts w:ascii="Arial Narrow" w:hAnsi="Arial Narrow" w:cs="Arial"/>
          <w:sz w:val="22"/>
          <w:szCs w:val="22"/>
        </w:rPr>
        <w:t>„</w:t>
      </w:r>
      <w:r w:rsidR="00572648" w:rsidRPr="003E231A">
        <w:rPr>
          <w:rFonts w:ascii="Arial Narrow" w:hAnsi="Arial Narrow" w:cs="Arial"/>
          <w:b/>
          <w:sz w:val="22"/>
          <w:szCs w:val="22"/>
        </w:rPr>
        <w:t>zakup i dostawę materiałów opatrunkowych, preparat</w:t>
      </w:r>
      <w:r w:rsidR="00DE331F" w:rsidRPr="003E231A">
        <w:rPr>
          <w:rFonts w:ascii="Arial Narrow" w:hAnsi="Arial Narrow" w:cs="Arial"/>
          <w:b/>
          <w:sz w:val="22"/>
          <w:szCs w:val="22"/>
        </w:rPr>
        <w:t>ów dezynfekcyjnych, materiałów s</w:t>
      </w:r>
      <w:r w:rsidR="00572648" w:rsidRPr="003E231A">
        <w:rPr>
          <w:rFonts w:ascii="Arial Narrow" w:hAnsi="Arial Narrow" w:cs="Arial"/>
          <w:b/>
          <w:sz w:val="22"/>
          <w:szCs w:val="22"/>
        </w:rPr>
        <w:t>zewnych</w:t>
      </w:r>
      <w:r w:rsidRPr="003E231A">
        <w:rPr>
          <w:rFonts w:ascii="Arial Narrow" w:hAnsi="Arial Narrow"/>
          <w:b/>
          <w:sz w:val="22"/>
          <w:szCs w:val="22"/>
        </w:rPr>
        <w:t>”</w:t>
      </w:r>
    </w:p>
    <w:p w:rsidR="0098088D" w:rsidRPr="003E231A" w:rsidRDefault="0098088D" w:rsidP="00D0276D">
      <w:pPr>
        <w:jc w:val="center"/>
        <w:rPr>
          <w:rFonts w:ascii="Arial Narrow" w:hAnsi="Arial Narrow" w:cs="Arial Narrow"/>
          <w:sz w:val="22"/>
          <w:szCs w:val="22"/>
        </w:rPr>
      </w:pPr>
    </w:p>
    <w:p w:rsidR="003E231A" w:rsidRPr="003E231A" w:rsidRDefault="003E231A" w:rsidP="003E231A">
      <w:pPr>
        <w:jc w:val="center"/>
        <w:rPr>
          <w:rFonts w:ascii="Arial Narrow" w:hAnsi="Arial Narrow"/>
          <w:sz w:val="22"/>
          <w:szCs w:val="22"/>
        </w:rPr>
      </w:pPr>
      <w:r w:rsidRPr="003E231A">
        <w:rPr>
          <w:rFonts w:ascii="Arial Narrow" w:hAnsi="Arial Narrow"/>
          <w:sz w:val="22"/>
          <w:szCs w:val="22"/>
        </w:rPr>
        <w:t>§ 2</w:t>
      </w:r>
    </w:p>
    <w:p w:rsidR="003E231A" w:rsidRPr="003E231A" w:rsidRDefault="003E231A" w:rsidP="003E231A">
      <w:pPr>
        <w:rPr>
          <w:rFonts w:ascii="Arial Narrow" w:hAnsi="Arial Narrow"/>
          <w:sz w:val="22"/>
          <w:szCs w:val="22"/>
        </w:rPr>
      </w:pPr>
      <w:r w:rsidRPr="003E231A">
        <w:rPr>
          <w:rFonts w:ascii="Arial Narrow" w:hAnsi="Arial Narrow"/>
          <w:sz w:val="22"/>
          <w:szCs w:val="22"/>
        </w:rPr>
        <w:t>Przedmiotem niniejszej umowy jest zakup i dostawa</w:t>
      </w:r>
      <w:r>
        <w:rPr>
          <w:rFonts w:ascii="Arial Narrow" w:hAnsi="Arial Narrow"/>
          <w:sz w:val="22"/>
          <w:szCs w:val="22"/>
        </w:rPr>
        <w:t xml:space="preserve">  opatrunków do terapii podciśnieniowej – pakiet  18 </w:t>
      </w:r>
      <w:r w:rsidRPr="003E231A">
        <w:rPr>
          <w:rFonts w:ascii="Arial Narrow" w:hAnsi="Arial Narrow"/>
          <w:sz w:val="22"/>
          <w:szCs w:val="22"/>
        </w:rPr>
        <w:t>w ilości oraz rodzaju określonym w załączniku nr 1 do niniejszej umowy.</w:t>
      </w:r>
    </w:p>
    <w:p w:rsidR="003E231A" w:rsidRPr="003E231A" w:rsidRDefault="003E231A" w:rsidP="003E231A">
      <w:pPr>
        <w:rPr>
          <w:rFonts w:ascii="Arial Narrow" w:hAnsi="Arial Narrow"/>
          <w:sz w:val="22"/>
          <w:szCs w:val="22"/>
        </w:rPr>
      </w:pPr>
    </w:p>
    <w:p w:rsidR="003E231A" w:rsidRPr="003E231A" w:rsidRDefault="003E231A" w:rsidP="003E231A">
      <w:pPr>
        <w:jc w:val="center"/>
        <w:rPr>
          <w:rFonts w:ascii="Arial Narrow" w:hAnsi="Arial Narrow"/>
          <w:sz w:val="22"/>
          <w:szCs w:val="22"/>
        </w:rPr>
      </w:pPr>
      <w:r w:rsidRPr="003E231A">
        <w:rPr>
          <w:rFonts w:ascii="Arial Narrow" w:hAnsi="Arial Narrow"/>
          <w:sz w:val="22"/>
          <w:szCs w:val="22"/>
        </w:rPr>
        <w:t>§ 3</w:t>
      </w:r>
    </w:p>
    <w:p w:rsidR="003E231A" w:rsidRPr="003E231A" w:rsidRDefault="003E231A" w:rsidP="003E231A">
      <w:pPr>
        <w:tabs>
          <w:tab w:val="left" w:pos="360"/>
        </w:tabs>
        <w:rPr>
          <w:rFonts w:ascii="Arial Narrow" w:hAnsi="Arial Narrow"/>
          <w:sz w:val="22"/>
          <w:szCs w:val="22"/>
        </w:rPr>
      </w:pPr>
      <w:r w:rsidRPr="003E231A">
        <w:rPr>
          <w:rFonts w:ascii="Arial Narrow" w:hAnsi="Arial Narrow"/>
          <w:sz w:val="22"/>
          <w:szCs w:val="22"/>
        </w:rPr>
        <w:t xml:space="preserve">1.Wykonawca zobowiązuje się dostarczać i wyładowywać przedmiot zamówienia na własny koszt i ryzyko do apteki Zamawiającego, sukcesywnie w nieprzekraczalnym terminie …….. od  złożenia  zamówienia przez Zamawiającego telefonicznie, faksem bądź emailem. </w:t>
      </w:r>
    </w:p>
    <w:p w:rsidR="003E231A" w:rsidRPr="003E231A" w:rsidRDefault="003E231A" w:rsidP="003E231A">
      <w:pPr>
        <w:tabs>
          <w:tab w:val="left" w:pos="360"/>
        </w:tabs>
        <w:jc w:val="both"/>
        <w:rPr>
          <w:rFonts w:ascii="Arial Narrow" w:hAnsi="Arial Narrow"/>
          <w:sz w:val="22"/>
          <w:szCs w:val="22"/>
        </w:rPr>
      </w:pPr>
      <w:r w:rsidRPr="003E231A">
        <w:rPr>
          <w:rFonts w:ascii="Arial Narrow" w:hAnsi="Arial Narrow"/>
          <w:sz w:val="22"/>
          <w:szCs w:val="22"/>
        </w:rPr>
        <w:t>2.Dostawy realizowane będą po uzgodnieniu ze wskazana osobą .Do każdej partii dostarczonego towaru załączona będzie faktura wraz z kopiami.</w:t>
      </w:r>
    </w:p>
    <w:p w:rsidR="003E231A" w:rsidRPr="003E231A" w:rsidRDefault="003E231A" w:rsidP="003E231A">
      <w:pPr>
        <w:jc w:val="center"/>
        <w:rPr>
          <w:rFonts w:ascii="Arial Narrow" w:hAnsi="Arial Narrow"/>
          <w:sz w:val="22"/>
          <w:szCs w:val="22"/>
        </w:rPr>
      </w:pPr>
    </w:p>
    <w:p w:rsidR="003E231A" w:rsidRPr="003E231A" w:rsidRDefault="003E231A" w:rsidP="003E231A">
      <w:pPr>
        <w:jc w:val="center"/>
        <w:rPr>
          <w:rFonts w:ascii="Arial Narrow" w:hAnsi="Arial Narrow"/>
          <w:sz w:val="22"/>
          <w:szCs w:val="22"/>
        </w:rPr>
      </w:pPr>
      <w:r w:rsidRPr="003E231A">
        <w:rPr>
          <w:rFonts w:ascii="Arial Narrow" w:hAnsi="Arial Narrow"/>
          <w:sz w:val="22"/>
          <w:szCs w:val="22"/>
        </w:rPr>
        <w:t>DZIERŻAWA</w:t>
      </w:r>
    </w:p>
    <w:p w:rsidR="003E231A" w:rsidRPr="003E231A" w:rsidRDefault="003E231A" w:rsidP="003E231A">
      <w:pPr>
        <w:jc w:val="center"/>
        <w:rPr>
          <w:rFonts w:ascii="Arial Narrow" w:hAnsi="Arial Narrow"/>
          <w:sz w:val="22"/>
          <w:szCs w:val="22"/>
        </w:rPr>
      </w:pPr>
      <w:r w:rsidRPr="003E231A">
        <w:rPr>
          <w:rFonts w:ascii="Arial Narrow" w:hAnsi="Arial Narrow"/>
          <w:sz w:val="22"/>
          <w:szCs w:val="22"/>
        </w:rPr>
        <w:t>§ 4</w:t>
      </w:r>
    </w:p>
    <w:p w:rsidR="003E231A" w:rsidRPr="003E231A" w:rsidRDefault="003E231A" w:rsidP="003E231A">
      <w:pPr>
        <w:rPr>
          <w:rFonts w:ascii="Arial Narrow" w:hAnsi="Arial Narrow"/>
          <w:sz w:val="22"/>
          <w:szCs w:val="22"/>
        </w:rPr>
      </w:pPr>
      <w:r w:rsidRPr="003E231A">
        <w:rPr>
          <w:rFonts w:ascii="Arial Narrow" w:hAnsi="Arial Narrow"/>
          <w:sz w:val="22"/>
          <w:szCs w:val="22"/>
        </w:rPr>
        <w:t>1.Wykonawca zobowiązuję się oddać z dniem ………… r Zamawiającemu do używ</w:t>
      </w:r>
      <w:r>
        <w:rPr>
          <w:rFonts w:ascii="Arial Narrow" w:hAnsi="Arial Narrow"/>
          <w:sz w:val="22"/>
          <w:szCs w:val="22"/>
        </w:rPr>
        <w:t>ania i pobierania pożytków z pompy do terapii podciśnieniowej leczenia ran</w:t>
      </w:r>
      <w:r w:rsidRPr="003E231A">
        <w:rPr>
          <w:rFonts w:ascii="Arial Narrow" w:hAnsi="Arial Narrow"/>
          <w:sz w:val="22"/>
          <w:szCs w:val="22"/>
        </w:rPr>
        <w:t xml:space="preserve"> .</w:t>
      </w:r>
    </w:p>
    <w:p w:rsidR="003E231A" w:rsidRPr="003E231A" w:rsidRDefault="003E231A" w:rsidP="003E231A">
      <w:pPr>
        <w:rPr>
          <w:rFonts w:ascii="Arial Narrow" w:hAnsi="Arial Narrow"/>
          <w:sz w:val="22"/>
          <w:szCs w:val="22"/>
        </w:rPr>
      </w:pPr>
      <w:r w:rsidRPr="003E231A">
        <w:rPr>
          <w:rFonts w:ascii="Arial Narrow" w:hAnsi="Arial Narrow"/>
          <w:sz w:val="22"/>
          <w:szCs w:val="22"/>
        </w:rPr>
        <w:t xml:space="preserve">2. Wartość </w:t>
      </w:r>
      <w:r>
        <w:rPr>
          <w:rFonts w:ascii="Arial Narrow" w:hAnsi="Arial Narrow"/>
          <w:sz w:val="22"/>
          <w:szCs w:val="22"/>
        </w:rPr>
        <w:t>pompy</w:t>
      </w:r>
      <w:r w:rsidRPr="003E231A">
        <w:rPr>
          <w:rFonts w:ascii="Arial Narrow" w:hAnsi="Arial Narrow"/>
          <w:sz w:val="22"/>
          <w:szCs w:val="22"/>
        </w:rPr>
        <w:t xml:space="preserve"> wynosi:</w:t>
      </w:r>
    </w:p>
    <w:p w:rsidR="003E231A" w:rsidRPr="003E231A" w:rsidRDefault="003E231A" w:rsidP="003E231A">
      <w:pPr>
        <w:rPr>
          <w:rFonts w:ascii="Arial Narrow" w:hAnsi="Arial Narrow"/>
          <w:sz w:val="22"/>
          <w:szCs w:val="22"/>
        </w:rPr>
      </w:pPr>
      <w:r w:rsidRPr="003E231A">
        <w:rPr>
          <w:rFonts w:ascii="Arial Narrow" w:hAnsi="Arial Narrow"/>
          <w:sz w:val="22"/>
          <w:szCs w:val="22"/>
        </w:rPr>
        <w:t>…………………………</w:t>
      </w:r>
    </w:p>
    <w:p w:rsidR="003E231A" w:rsidRPr="003E231A" w:rsidRDefault="003E231A" w:rsidP="003E231A">
      <w:pPr>
        <w:jc w:val="center"/>
        <w:rPr>
          <w:rFonts w:ascii="Arial Narrow" w:hAnsi="Arial Narrow"/>
          <w:sz w:val="22"/>
          <w:szCs w:val="22"/>
        </w:rPr>
      </w:pPr>
      <w:r w:rsidRPr="003E231A">
        <w:rPr>
          <w:rFonts w:ascii="Arial Narrow" w:hAnsi="Arial Narrow"/>
          <w:sz w:val="22"/>
          <w:szCs w:val="22"/>
        </w:rPr>
        <w:t>§ 5</w:t>
      </w:r>
    </w:p>
    <w:p w:rsidR="003E231A" w:rsidRPr="003E231A" w:rsidRDefault="003E231A" w:rsidP="003E231A">
      <w:pPr>
        <w:rPr>
          <w:rFonts w:ascii="Arial Narrow" w:hAnsi="Arial Narrow"/>
          <w:sz w:val="22"/>
          <w:szCs w:val="22"/>
        </w:rPr>
      </w:pPr>
      <w:r w:rsidRPr="003E231A">
        <w:rPr>
          <w:rFonts w:ascii="Arial Narrow" w:hAnsi="Arial Narrow"/>
          <w:sz w:val="22"/>
          <w:szCs w:val="22"/>
        </w:rPr>
        <w:t>Strony umowy oświadczają , że jest im wiadomo , że przedmiot dzierżawy opisany w § 4 jest sprawny , zakupiony został  ze środków własnych Wykonawcy i posiada wymagane przepisami prawa deklaracje zgodności z dokumentami odniesienia lub certyfikaty .</w:t>
      </w:r>
    </w:p>
    <w:p w:rsidR="003E231A" w:rsidRPr="003E231A" w:rsidRDefault="003E231A" w:rsidP="003E231A">
      <w:pPr>
        <w:jc w:val="center"/>
        <w:rPr>
          <w:rFonts w:ascii="Arial Narrow" w:hAnsi="Arial Narrow"/>
          <w:sz w:val="22"/>
          <w:szCs w:val="22"/>
        </w:rPr>
      </w:pPr>
      <w:r w:rsidRPr="003E231A">
        <w:rPr>
          <w:rFonts w:ascii="Arial Narrow" w:hAnsi="Arial Narrow"/>
          <w:sz w:val="22"/>
          <w:szCs w:val="22"/>
        </w:rPr>
        <w:t>§ 6</w:t>
      </w:r>
    </w:p>
    <w:p w:rsidR="003E231A" w:rsidRPr="003E231A" w:rsidRDefault="003E231A" w:rsidP="003E231A">
      <w:pPr>
        <w:rPr>
          <w:rFonts w:ascii="Arial Narrow" w:hAnsi="Arial Narrow"/>
          <w:sz w:val="22"/>
          <w:szCs w:val="22"/>
        </w:rPr>
      </w:pPr>
      <w:r w:rsidRPr="003E231A">
        <w:rPr>
          <w:rFonts w:ascii="Arial Narrow" w:hAnsi="Arial Narrow"/>
          <w:sz w:val="22"/>
          <w:szCs w:val="22"/>
        </w:rPr>
        <w:t>Zamawiający zobowiązuje się użytkować przedmiot dzierżawy zgodnie z jego przeznaczeniem i wymogami prawidłowej eksploatacji, a także nie zmieniać przyjętego przedmiotu dzierżawy bez zgody Wykonawcy.</w:t>
      </w:r>
    </w:p>
    <w:p w:rsidR="003E231A" w:rsidRPr="003E231A" w:rsidRDefault="003E231A" w:rsidP="003E231A">
      <w:pPr>
        <w:jc w:val="center"/>
        <w:rPr>
          <w:rFonts w:ascii="Arial Narrow" w:hAnsi="Arial Narrow"/>
          <w:sz w:val="22"/>
          <w:szCs w:val="22"/>
        </w:rPr>
      </w:pPr>
    </w:p>
    <w:p w:rsidR="003E231A" w:rsidRPr="003E231A" w:rsidRDefault="003E231A" w:rsidP="003E231A">
      <w:pPr>
        <w:jc w:val="center"/>
        <w:rPr>
          <w:rFonts w:ascii="Arial Narrow" w:hAnsi="Arial Narrow"/>
          <w:sz w:val="22"/>
          <w:szCs w:val="22"/>
        </w:rPr>
      </w:pPr>
      <w:r w:rsidRPr="003E231A">
        <w:rPr>
          <w:rFonts w:ascii="Arial Narrow" w:hAnsi="Arial Narrow"/>
          <w:sz w:val="22"/>
          <w:szCs w:val="22"/>
        </w:rPr>
        <w:t>§ 7</w:t>
      </w:r>
    </w:p>
    <w:p w:rsidR="003E231A" w:rsidRPr="003E231A" w:rsidRDefault="003E231A" w:rsidP="003E231A">
      <w:pPr>
        <w:jc w:val="both"/>
        <w:rPr>
          <w:rFonts w:ascii="Arial Narrow" w:hAnsi="Arial Narrow"/>
          <w:sz w:val="22"/>
          <w:szCs w:val="22"/>
        </w:rPr>
      </w:pPr>
      <w:r w:rsidRPr="003E231A">
        <w:rPr>
          <w:rFonts w:ascii="Arial Narrow" w:hAnsi="Arial Narrow"/>
          <w:sz w:val="22"/>
          <w:szCs w:val="22"/>
        </w:rPr>
        <w:t xml:space="preserve">Zamawiający zobowiązuje się ponosić koszty i opłaty związane z  należytą eksploatacją przedmiotu dzierżawy </w:t>
      </w:r>
    </w:p>
    <w:p w:rsidR="003E231A" w:rsidRPr="003E231A" w:rsidRDefault="003E231A" w:rsidP="003E231A">
      <w:pPr>
        <w:jc w:val="center"/>
        <w:rPr>
          <w:rFonts w:ascii="Arial Narrow" w:hAnsi="Arial Narrow"/>
          <w:sz w:val="22"/>
          <w:szCs w:val="22"/>
        </w:rPr>
      </w:pPr>
    </w:p>
    <w:p w:rsidR="003E231A" w:rsidRPr="003E231A" w:rsidRDefault="003E231A" w:rsidP="003E231A">
      <w:pPr>
        <w:jc w:val="center"/>
        <w:rPr>
          <w:rFonts w:ascii="Arial Narrow" w:hAnsi="Arial Narrow"/>
          <w:sz w:val="22"/>
          <w:szCs w:val="22"/>
        </w:rPr>
      </w:pPr>
      <w:r w:rsidRPr="003E231A">
        <w:rPr>
          <w:rFonts w:ascii="Arial Narrow" w:hAnsi="Arial Narrow"/>
          <w:sz w:val="22"/>
          <w:szCs w:val="22"/>
        </w:rPr>
        <w:t>§ 8</w:t>
      </w:r>
    </w:p>
    <w:p w:rsidR="003E231A" w:rsidRPr="003E231A" w:rsidRDefault="003E231A" w:rsidP="003E231A">
      <w:pPr>
        <w:rPr>
          <w:rFonts w:ascii="Arial Narrow" w:hAnsi="Arial Narrow"/>
          <w:sz w:val="22"/>
          <w:szCs w:val="22"/>
        </w:rPr>
      </w:pPr>
      <w:r w:rsidRPr="003E231A">
        <w:rPr>
          <w:rFonts w:ascii="Arial Narrow" w:hAnsi="Arial Narrow"/>
          <w:sz w:val="22"/>
          <w:szCs w:val="22"/>
        </w:rPr>
        <w:t xml:space="preserve">Po zakończeniu dzierżawy Zamawiający zobowiązany jest zwrócić przedmiot dzierżawy w stanie nie pogorszonym ponad zużycie wynikające z normalnej eksploatacji .                                                                           </w:t>
      </w:r>
    </w:p>
    <w:p w:rsidR="003E231A" w:rsidRPr="003E231A" w:rsidRDefault="003E231A" w:rsidP="003E231A">
      <w:pPr>
        <w:jc w:val="center"/>
        <w:rPr>
          <w:rFonts w:ascii="Arial Narrow" w:hAnsi="Arial Narrow"/>
          <w:sz w:val="22"/>
          <w:szCs w:val="22"/>
        </w:rPr>
      </w:pPr>
      <w:r w:rsidRPr="003E231A">
        <w:rPr>
          <w:rFonts w:ascii="Arial Narrow" w:hAnsi="Arial Narrow"/>
          <w:sz w:val="22"/>
          <w:szCs w:val="22"/>
        </w:rPr>
        <w:t>§ 9</w:t>
      </w:r>
    </w:p>
    <w:p w:rsidR="003E231A" w:rsidRPr="003E231A" w:rsidRDefault="003E231A" w:rsidP="003E231A">
      <w:pPr>
        <w:rPr>
          <w:rFonts w:ascii="Arial Narrow" w:hAnsi="Arial Narrow"/>
          <w:sz w:val="22"/>
          <w:szCs w:val="22"/>
        </w:rPr>
      </w:pPr>
      <w:r w:rsidRPr="003E231A">
        <w:rPr>
          <w:rFonts w:ascii="Arial Narrow" w:hAnsi="Arial Narrow"/>
          <w:sz w:val="22"/>
          <w:szCs w:val="22"/>
        </w:rPr>
        <w:t>Rozpoczęcie i zakończenie dzierżawy zostanie potwierdzone protokołami podpisanymi przez obie strony</w:t>
      </w:r>
    </w:p>
    <w:p w:rsidR="003E231A" w:rsidRPr="003E231A" w:rsidRDefault="003E231A" w:rsidP="003E231A">
      <w:pPr>
        <w:jc w:val="center"/>
        <w:rPr>
          <w:rFonts w:ascii="Arial Narrow" w:hAnsi="Arial Narrow"/>
          <w:sz w:val="22"/>
          <w:szCs w:val="22"/>
        </w:rPr>
      </w:pPr>
    </w:p>
    <w:p w:rsidR="003E231A" w:rsidRPr="003E231A" w:rsidRDefault="003E231A" w:rsidP="003E231A">
      <w:pPr>
        <w:jc w:val="center"/>
        <w:rPr>
          <w:rFonts w:ascii="Arial Narrow" w:hAnsi="Arial Narrow"/>
          <w:sz w:val="22"/>
          <w:szCs w:val="22"/>
        </w:rPr>
      </w:pPr>
      <w:r w:rsidRPr="003E231A">
        <w:rPr>
          <w:rFonts w:ascii="Arial Narrow" w:hAnsi="Arial Narrow"/>
          <w:sz w:val="22"/>
          <w:szCs w:val="22"/>
        </w:rPr>
        <w:t>§ 10</w:t>
      </w:r>
    </w:p>
    <w:p w:rsidR="003E231A" w:rsidRPr="003E231A" w:rsidRDefault="003E231A" w:rsidP="003E231A">
      <w:pPr>
        <w:rPr>
          <w:rFonts w:ascii="Arial Narrow" w:hAnsi="Arial Narrow"/>
          <w:sz w:val="22"/>
          <w:szCs w:val="22"/>
        </w:rPr>
      </w:pPr>
      <w:r w:rsidRPr="003E231A">
        <w:rPr>
          <w:rFonts w:ascii="Arial Narrow" w:hAnsi="Arial Narrow"/>
          <w:sz w:val="22"/>
          <w:szCs w:val="22"/>
        </w:rPr>
        <w:t>Czynsz dzierżawny za  dzierżawę butli wynosi: ………. zł netto,    ………….. zł. brutto</w:t>
      </w:r>
    </w:p>
    <w:p w:rsidR="003E231A" w:rsidRPr="003E231A" w:rsidRDefault="003E231A" w:rsidP="003E231A">
      <w:pPr>
        <w:rPr>
          <w:rFonts w:ascii="Arial Narrow" w:hAnsi="Arial Narrow"/>
          <w:sz w:val="22"/>
          <w:szCs w:val="22"/>
        </w:rPr>
      </w:pPr>
      <w:r w:rsidRPr="003E231A">
        <w:rPr>
          <w:rFonts w:ascii="Arial Narrow" w:hAnsi="Arial Narrow"/>
          <w:sz w:val="22"/>
          <w:szCs w:val="22"/>
        </w:rPr>
        <w:t>i będzie regulowany wg. zasad określonych w § 11 ust 3 niniejszej umowy .</w:t>
      </w:r>
    </w:p>
    <w:p w:rsidR="003E231A" w:rsidRPr="00485118" w:rsidRDefault="003E231A" w:rsidP="003E231A">
      <w:r w:rsidRPr="00485118">
        <w:t xml:space="preserve">         </w:t>
      </w:r>
    </w:p>
    <w:p w:rsidR="003E231A" w:rsidRPr="00485118" w:rsidRDefault="003E231A" w:rsidP="003E231A">
      <w:pPr>
        <w:jc w:val="center"/>
      </w:pPr>
      <w:r w:rsidRPr="00485118">
        <w:t>§ 11</w:t>
      </w:r>
    </w:p>
    <w:p w:rsidR="003E231A" w:rsidRPr="0001432D" w:rsidRDefault="003E231A" w:rsidP="003E231A">
      <w:pPr>
        <w:tabs>
          <w:tab w:val="left" w:pos="360"/>
          <w:tab w:val="left" w:pos="3119"/>
        </w:tabs>
        <w:overflowPunct w:val="0"/>
        <w:autoSpaceDE w:val="0"/>
        <w:autoSpaceDN w:val="0"/>
        <w:adjustRightInd w:val="0"/>
        <w:textAlignment w:val="baseline"/>
        <w:rPr>
          <w:rFonts w:ascii="Arial Narrow" w:hAnsi="Arial Narrow"/>
          <w:sz w:val="22"/>
          <w:szCs w:val="22"/>
        </w:rPr>
      </w:pPr>
      <w:r w:rsidRPr="0001432D">
        <w:rPr>
          <w:rFonts w:ascii="Arial Narrow" w:hAnsi="Arial Narrow"/>
          <w:sz w:val="22"/>
          <w:szCs w:val="22"/>
        </w:rPr>
        <w:t>1. Za wydany towar Wykonawca wystawi Zamawiającemu asygnatę będącą podstawą miesięcznego rozliczenia między stronami . Dla swej ważności asygnata musi zawierać podpisy upoważnionych przedstawicieli obu stron umowy , dzień dostarczenia towaru oraz jego ilość.</w:t>
      </w:r>
    </w:p>
    <w:p w:rsidR="003E231A" w:rsidRPr="0001432D" w:rsidRDefault="003E231A" w:rsidP="003E231A">
      <w:pPr>
        <w:rPr>
          <w:rFonts w:ascii="Arial Narrow" w:hAnsi="Arial Narrow"/>
          <w:sz w:val="22"/>
          <w:szCs w:val="22"/>
        </w:rPr>
      </w:pPr>
      <w:r w:rsidRPr="0001432D">
        <w:rPr>
          <w:rFonts w:ascii="Arial Narrow" w:hAnsi="Arial Narrow"/>
          <w:sz w:val="22"/>
          <w:szCs w:val="22"/>
        </w:rPr>
        <w:t xml:space="preserve">2. Wartość przedmiotu zamówienia nie może łącznie przekroczyć ……. zł. netto , …….. zł. brutto. </w:t>
      </w:r>
    </w:p>
    <w:p w:rsidR="003E231A" w:rsidRPr="0001432D" w:rsidRDefault="003E231A" w:rsidP="003E231A">
      <w:pPr>
        <w:rPr>
          <w:rFonts w:ascii="Arial Narrow" w:hAnsi="Arial Narrow"/>
          <w:sz w:val="22"/>
          <w:szCs w:val="22"/>
        </w:rPr>
      </w:pPr>
      <w:r w:rsidRPr="0001432D">
        <w:rPr>
          <w:rFonts w:ascii="Arial Narrow" w:hAnsi="Arial Narrow"/>
          <w:sz w:val="22"/>
          <w:szCs w:val="22"/>
        </w:rPr>
        <w:lastRenderedPageBreak/>
        <w:t>3. Za dzierżawę Zamawiający zapłaci wykonawcy miesięczny czynsz w wysokości 1/12  kwoty ustalonej w § 10 umowy, zgodnie z przedstawioną prze</w:t>
      </w:r>
      <w:r w:rsidR="00A008B9">
        <w:rPr>
          <w:rFonts w:ascii="Arial Narrow" w:hAnsi="Arial Narrow"/>
          <w:sz w:val="22"/>
          <w:szCs w:val="22"/>
        </w:rPr>
        <w:t>z Wykonawcę fakturą w terminie 6</w:t>
      </w:r>
      <w:r w:rsidRPr="0001432D">
        <w:rPr>
          <w:rFonts w:ascii="Arial Narrow" w:hAnsi="Arial Narrow"/>
          <w:sz w:val="22"/>
          <w:szCs w:val="22"/>
        </w:rPr>
        <w:t>0 dni od daty jej otrzymania</w:t>
      </w:r>
    </w:p>
    <w:p w:rsidR="003E231A" w:rsidRPr="0001432D" w:rsidRDefault="003E231A" w:rsidP="003E231A">
      <w:pPr>
        <w:rPr>
          <w:rFonts w:ascii="Arial Narrow" w:hAnsi="Arial Narrow"/>
          <w:sz w:val="22"/>
          <w:szCs w:val="22"/>
        </w:rPr>
      </w:pPr>
      <w:r w:rsidRPr="0001432D">
        <w:rPr>
          <w:rFonts w:ascii="Arial Narrow" w:hAnsi="Arial Narrow"/>
          <w:sz w:val="22"/>
          <w:szCs w:val="22"/>
        </w:rPr>
        <w:t xml:space="preserve">4.Kwota określona w ust. 2 stanowi górną granicę wartości zamówienia i jej niezrealizowanie nie może być podstawą jakichkolwiek roszczeń ze strony Wykonawcy. </w:t>
      </w:r>
    </w:p>
    <w:p w:rsidR="003E231A" w:rsidRPr="0001432D" w:rsidRDefault="003E231A" w:rsidP="003E231A">
      <w:pPr>
        <w:tabs>
          <w:tab w:val="left" w:pos="360"/>
        </w:tabs>
        <w:rPr>
          <w:rFonts w:ascii="Arial Narrow" w:hAnsi="Arial Narrow"/>
          <w:sz w:val="22"/>
          <w:szCs w:val="22"/>
        </w:rPr>
      </w:pPr>
      <w:r w:rsidRPr="0001432D">
        <w:rPr>
          <w:rFonts w:ascii="Arial Narrow" w:hAnsi="Arial Narrow"/>
          <w:sz w:val="22"/>
          <w:szCs w:val="22"/>
        </w:rPr>
        <w:t>5. Jako terminową wpłatę z tytułu regulowania zobowiązań przyjmuje się dzień złożenia polecenia przelewu  w banku  Zamawiającego na podany niżej rachunek bankowy Wykonawcy: ……………...</w:t>
      </w:r>
    </w:p>
    <w:p w:rsidR="003E231A" w:rsidRDefault="003E231A" w:rsidP="003E231A">
      <w:pPr>
        <w:jc w:val="center"/>
        <w:rPr>
          <w:rFonts w:ascii="Arial Narrow" w:hAnsi="Arial Narrow"/>
          <w:sz w:val="22"/>
          <w:szCs w:val="22"/>
        </w:rPr>
      </w:pPr>
    </w:p>
    <w:p w:rsidR="003E231A" w:rsidRPr="0001432D" w:rsidRDefault="003E231A" w:rsidP="003E231A">
      <w:pPr>
        <w:jc w:val="center"/>
        <w:rPr>
          <w:rFonts w:ascii="Arial Narrow" w:hAnsi="Arial Narrow"/>
          <w:sz w:val="22"/>
          <w:szCs w:val="22"/>
        </w:rPr>
      </w:pPr>
      <w:r w:rsidRPr="0001432D">
        <w:rPr>
          <w:rFonts w:ascii="Arial Narrow" w:hAnsi="Arial Narrow"/>
          <w:sz w:val="22"/>
          <w:szCs w:val="22"/>
        </w:rPr>
        <w:t>§ 12</w:t>
      </w:r>
    </w:p>
    <w:p w:rsidR="003E231A" w:rsidRPr="0001432D" w:rsidRDefault="003E231A" w:rsidP="003E231A">
      <w:pPr>
        <w:rPr>
          <w:rFonts w:ascii="Arial Narrow" w:hAnsi="Arial Narrow"/>
          <w:sz w:val="22"/>
          <w:szCs w:val="22"/>
        </w:rPr>
      </w:pPr>
      <w:r w:rsidRPr="0001432D">
        <w:rPr>
          <w:rFonts w:ascii="Arial Narrow" w:hAnsi="Arial Narrow"/>
          <w:sz w:val="22"/>
          <w:szCs w:val="22"/>
        </w:rPr>
        <w:t>1. Za niewykonanie lub nienależyte wykonanie umowy strony obowiązywać będzie stosowanie kar umownych w następujących przypadkach:</w:t>
      </w:r>
    </w:p>
    <w:p w:rsidR="003E231A" w:rsidRPr="0001432D" w:rsidRDefault="003E231A" w:rsidP="003E231A">
      <w:pPr>
        <w:rPr>
          <w:rFonts w:ascii="Arial Narrow" w:hAnsi="Arial Narrow"/>
          <w:sz w:val="22"/>
          <w:szCs w:val="22"/>
        </w:rPr>
      </w:pPr>
      <w:r w:rsidRPr="0001432D">
        <w:rPr>
          <w:rFonts w:ascii="Arial Narrow" w:hAnsi="Arial Narrow"/>
          <w:sz w:val="22"/>
          <w:szCs w:val="22"/>
        </w:rPr>
        <w:t>1) Wykonawca zapłaci Zamawiającemu kary umowne w przypadku:</w:t>
      </w:r>
    </w:p>
    <w:p w:rsidR="003E231A" w:rsidRPr="0001432D" w:rsidRDefault="003E231A" w:rsidP="003E231A">
      <w:pPr>
        <w:rPr>
          <w:rFonts w:ascii="Arial Narrow" w:hAnsi="Arial Narrow"/>
          <w:sz w:val="22"/>
          <w:szCs w:val="22"/>
        </w:rPr>
      </w:pPr>
      <w:r w:rsidRPr="0001432D">
        <w:rPr>
          <w:rFonts w:ascii="Arial Narrow" w:hAnsi="Arial Narrow"/>
          <w:sz w:val="22"/>
          <w:szCs w:val="22"/>
        </w:rPr>
        <w:t>a) niewykonania całości lub części zamówi</w:t>
      </w:r>
      <w:r>
        <w:rPr>
          <w:rFonts w:ascii="Arial Narrow" w:hAnsi="Arial Narrow"/>
          <w:sz w:val="22"/>
          <w:szCs w:val="22"/>
        </w:rPr>
        <w:t>enia w terminie -  w wysokości 0,02</w:t>
      </w:r>
      <w:r w:rsidRPr="0001432D">
        <w:rPr>
          <w:rFonts w:ascii="Arial Narrow" w:hAnsi="Arial Narrow"/>
          <w:sz w:val="22"/>
          <w:szCs w:val="22"/>
        </w:rPr>
        <w:t xml:space="preserve"> % kwoty brutto określonej w § 11 ust. 2 umowy,</w:t>
      </w:r>
      <w:r w:rsidRPr="003C3CB0">
        <w:rPr>
          <w:rFonts w:ascii="Arial Narrow" w:hAnsi="Arial Narrow"/>
          <w:sz w:val="22"/>
          <w:szCs w:val="22"/>
        </w:rPr>
        <w:t xml:space="preserve"> </w:t>
      </w:r>
      <w:r>
        <w:rPr>
          <w:rFonts w:ascii="Arial Narrow" w:hAnsi="Arial Narrow"/>
          <w:sz w:val="22"/>
          <w:szCs w:val="22"/>
        </w:rPr>
        <w:t xml:space="preserve"> za każdy dzień opóźnienia,</w:t>
      </w:r>
    </w:p>
    <w:p w:rsidR="003E231A" w:rsidRPr="0001432D" w:rsidRDefault="003E231A" w:rsidP="003E231A">
      <w:pPr>
        <w:rPr>
          <w:rFonts w:ascii="Arial Narrow" w:hAnsi="Arial Narrow"/>
          <w:sz w:val="22"/>
          <w:szCs w:val="22"/>
        </w:rPr>
      </w:pPr>
      <w:r w:rsidRPr="0001432D">
        <w:rPr>
          <w:rFonts w:ascii="Arial Narrow" w:hAnsi="Arial Narrow"/>
          <w:sz w:val="22"/>
          <w:szCs w:val="22"/>
        </w:rPr>
        <w:t xml:space="preserve"> b) rozwiązania umowy z przyczyn leżących po stronie Wykonawcy w  wysokości 10% kwoty brutto określonej w § 11 ust. 2 umowy,</w:t>
      </w:r>
    </w:p>
    <w:p w:rsidR="003E231A" w:rsidRPr="0001432D" w:rsidRDefault="003E231A" w:rsidP="003E231A">
      <w:pPr>
        <w:rPr>
          <w:rFonts w:ascii="Arial Narrow" w:hAnsi="Arial Narrow"/>
          <w:sz w:val="22"/>
          <w:szCs w:val="22"/>
        </w:rPr>
      </w:pPr>
      <w:r w:rsidRPr="0001432D">
        <w:rPr>
          <w:rFonts w:ascii="Arial Narrow" w:hAnsi="Arial Narrow"/>
          <w:sz w:val="22"/>
          <w:szCs w:val="22"/>
        </w:rPr>
        <w:t>2)Zamawiający zapłaci Wykonawcy karę umowną w przypadku: rozwiązania umowy z przyczyn leżących po stronie Zamawiającego w wysokości 10% kwoty brutto określonej w § 11 ust. 2  umowy, poza przypadkiem określonym w art. 145 ustawy Prawo zamówień publicznych.</w:t>
      </w:r>
    </w:p>
    <w:p w:rsidR="003E231A" w:rsidRPr="0001432D" w:rsidRDefault="003E231A" w:rsidP="003E231A">
      <w:pPr>
        <w:rPr>
          <w:rFonts w:ascii="Arial Narrow" w:hAnsi="Arial Narrow"/>
          <w:sz w:val="22"/>
          <w:szCs w:val="22"/>
        </w:rPr>
      </w:pPr>
      <w:r w:rsidRPr="0001432D">
        <w:rPr>
          <w:rFonts w:ascii="Arial Narrow" w:hAnsi="Arial Narrow"/>
          <w:sz w:val="22"/>
          <w:szCs w:val="22"/>
        </w:rPr>
        <w:t>2. Wykonawca wyraża zgodę na potrą</w:t>
      </w:r>
      <w:r>
        <w:rPr>
          <w:rFonts w:ascii="Arial Narrow" w:hAnsi="Arial Narrow"/>
          <w:sz w:val="22"/>
          <w:szCs w:val="22"/>
        </w:rPr>
        <w:t xml:space="preserve">cenie kar umownych </w:t>
      </w:r>
      <w:r w:rsidRPr="0001432D">
        <w:rPr>
          <w:rFonts w:ascii="Arial Narrow" w:hAnsi="Arial Narrow"/>
          <w:sz w:val="22"/>
          <w:szCs w:val="22"/>
        </w:rPr>
        <w:t>z faktury dostarczonej bezpośrednio po wystąpieniu okoliczności, których kara umowna dotyczy.</w:t>
      </w:r>
    </w:p>
    <w:p w:rsidR="003E231A" w:rsidRPr="0001432D" w:rsidRDefault="003E231A" w:rsidP="003E231A">
      <w:pPr>
        <w:tabs>
          <w:tab w:val="left" w:pos="360"/>
        </w:tabs>
        <w:rPr>
          <w:rFonts w:ascii="Arial Narrow" w:hAnsi="Arial Narrow"/>
          <w:sz w:val="22"/>
          <w:szCs w:val="22"/>
        </w:rPr>
      </w:pPr>
      <w:r w:rsidRPr="0001432D">
        <w:rPr>
          <w:rFonts w:ascii="Arial Narrow" w:hAnsi="Arial Narrow"/>
          <w:sz w:val="22"/>
          <w:szCs w:val="22"/>
        </w:rPr>
        <w:t>3.Stronom przysługuje prawo dochodzenia odszkodowania przewyższającego karę umowną na zasadach ogólnych.</w:t>
      </w:r>
    </w:p>
    <w:p w:rsidR="003E231A" w:rsidRPr="0001432D" w:rsidRDefault="003E231A" w:rsidP="003E231A">
      <w:pPr>
        <w:tabs>
          <w:tab w:val="left" w:pos="360"/>
        </w:tabs>
        <w:rPr>
          <w:rFonts w:ascii="Arial Narrow" w:hAnsi="Arial Narrow"/>
          <w:sz w:val="22"/>
          <w:szCs w:val="22"/>
        </w:rPr>
      </w:pPr>
      <w:r w:rsidRPr="0001432D">
        <w:rPr>
          <w:rFonts w:ascii="Arial Narrow" w:hAnsi="Arial Narrow"/>
          <w:sz w:val="22"/>
          <w:szCs w:val="22"/>
        </w:rPr>
        <w:t xml:space="preserve">4.W razie opóźnienia w zapłacie Wykonawcy należą się odsetki ustawowe </w:t>
      </w:r>
      <w:r>
        <w:rPr>
          <w:rFonts w:ascii="Arial Narrow" w:hAnsi="Arial Narrow"/>
          <w:sz w:val="22"/>
          <w:szCs w:val="22"/>
        </w:rPr>
        <w:t xml:space="preserve">za opóźnienia </w:t>
      </w:r>
      <w:r w:rsidRPr="0001432D">
        <w:rPr>
          <w:rFonts w:ascii="Arial Narrow" w:hAnsi="Arial Narrow"/>
          <w:sz w:val="22"/>
          <w:szCs w:val="22"/>
        </w:rPr>
        <w:t>w transakcjach handlowych.</w:t>
      </w:r>
    </w:p>
    <w:p w:rsidR="003E231A" w:rsidRPr="0001432D" w:rsidRDefault="003E231A" w:rsidP="003E231A">
      <w:pPr>
        <w:tabs>
          <w:tab w:val="left" w:pos="360"/>
        </w:tabs>
        <w:rPr>
          <w:rFonts w:ascii="Arial Narrow" w:hAnsi="Arial Narrow"/>
          <w:sz w:val="22"/>
          <w:szCs w:val="22"/>
        </w:rPr>
      </w:pPr>
      <w:r w:rsidRPr="0001432D">
        <w:rPr>
          <w:rFonts w:ascii="Arial Narrow" w:hAnsi="Arial Narrow"/>
          <w:sz w:val="22"/>
          <w:szCs w:val="22"/>
        </w:rPr>
        <w:t>5.Stronom przysługuje prawo dochodzenia odszkodowania przewyższającego karę umowną, do wysokości rzeczywiście poniesionej szkody, na zasadach ogólnych.</w:t>
      </w:r>
    </w:p>
    <w:p w:rsidR="003E231A" w:rsidRPr="0001432D" w:rsidRDefault="003E231A" w:rsidP="003E231A">
      <w:pPr>
        <w:rPr>
          <w:rFonts w:ascii="Arial Narrow" w:hAnsi="Arial Narrow"/>
          <w:sz w:val="22"/>
          <w:szCs w:val="22"/>
        </w:rPr>
      </w:pPr>
    </w:p>
    <w:p w:rsidR="003E231A" w:rsidRPr="0001432D" w:rsidRDefault="003E231A" w:rsidP="003E231A">
      <w:pPr>
        <w:jc w:val="center"/>
        <w:rPr>
          <w:rFonts w:ascii="Arial Narrow" w:hAnsi="Arial Narrow"/>
          <w:sz w:val="22"/>
          <w:szCs w:val="22"/>
        </w:rPr>
      </w:pPr>
      <w:r w:rsidRPr="0001432D">
        <w:rPr>
          <w:rFonts w:ascii="Arial Narrow" w:hAnsi="Arial Narrow"/>
          <w:sz w:val="22"/>
          <w:szCs w:val="22"/>
        </w:rPr>
        <w:t>§ 13</w:t>
      </w:r>
    </w:p>
    <w:p w:rsidR="003E231A" w:rsidRPr="0001432D" w:rsidRDefault="003E231A" w:rsidP="003E231A">
      <w:pPr>
        <w:rPr>
          <w:rFonts w:ascii="Arial Narrow" w:hAnsi="Arial Narrow"/>
          <w:sz w:val="22"/>
          <w:szCs w:val="22"/>
        </w:rPr>
      </w:pPr>
      <w:r w:rsidRPr="0001432D">
        <w:rPr>
          <w:rFonts w:ascii="Arial Narrow" w:hAnsi="Arial Narrow"/>
          <w:sz w:val="22"/>
          <w:szCs w:val="22"/>
        </w:rPr>
        <w:t>1.Zamawiającemu przysługuje prawo odmowy przyjęcia towaru w przypadku:</w:t>
      </w:r>
    </w:p>
    <w:p w:rsidR="003E231A" w:rsidRPr="0001432D" w:rsidRDefault="003E231A" w:rsidP="003E231A">
      <w:pPr>
        <w:tabs>
          <w:tab w:val="left" w:pos="2340"/>
        </w:tabs>
        <w:jc w:val="both"/>
        <w:rPr>
          <w:rFonts w:ascii="Arial Narrow" w:hAnsi="Arial Narrow"/>
          <w:sz w:val="22"/>
          <w:szCs w:val="22"/>
        </w:rPr>
      </w:pPr>
      <w:r w:rsidRPr="0001432D">
        <w:rPr>
          <w:rFonts w:ascii="Arial Narrow" w:hAnsi="Arial Narrow"/>
          <w:sz w:val="22"/>
          <w:szCs w:val="22"/>
        </w:rPr>
        <w:t xml:space="preserve">1) dostarczenia towaru złej jakości, </w:t>
      </w:r>
    </w:p>
    <w:p w:rsidR="003E231A" w:rsidRPr="0001432D" w:rsidRDefault="003E231A" w:rsidP="003E231A">
      <w:pPr>
        <w:tabs>
          <w:tab w:val="left" w:pos="2340"/>
        </w:tabs>
        <w:jc w:val="both"/>
        <w:rPr>
          <w:rFonts w:ascii="Arial Narrow" w:hAnsi="Arial Narrow"/>
          <w:sz w:val="22"/>
          <w:szCs w:val="22"/>
        </w:rPr>
      </w:pPr>
      <w:r w:rsidRPr="0001432D">
        <w:rPr>
          <w:rFonts w:ascii="Arial Narrow" w:hAnsi="Arial Narrow"/>
          <w:sz w:val="22"/>
          <w:szCs w:val="22"/>
        </w:rPr>
        <w:t>2) stwierdzenia, że dostarczony towar transportowany był w niewłaściwych warunkach,</w:t>
      </w:r>
    </w:p>
    <w:p w:rsidR="003E231A" w:rsidRPr="0001432D" w:rsidRDefault="003E231A" w:rsidP="003E231A">
      <w:pPr>
        <w:rPr>
          <w:rFonts w:ascii="Arial Narrow" w:hAnsi="Arial Narrow"/>
          <w:sz w:val="22"/>
          <w:szCs w:val="22"/>
        </w:rPr>
      </w:pPr>
      <w:r w:rsidRPr="0001432D">
        <w:rPr>
          <w:rFonts w:ascii="Arial Narrow" w:hAnsi="Arial Narrow"/>
          <w:sz w:val="22"/>
          <w:szCs w:val="22"/>
        </w:rPr>
        <w:t>3) dostarczenia towaru niezgodnego z umową lub zamówieniem.</w:t>
      </w:r>
    </w:p>
    <w:p w:rsidR="003E231A" w:rsidRPr="0001432D" w:rsidRDefault="003E231A" w:rsidP="003E231A">
      <w:pPr>
        <w:rPr>
          <w:rFonts w:ascii="Arial Narrow" w:hAnsi="Arial Narrow"/>
          <w:sz w:val="22"/>
          <w:szCs w:val="22"/>
        </w:rPr>
      </w:pPr>
      <w:r w:rsidRPr="0001432D">
        <w:rPr>
          <w:rFonts w:ascii="Arial Narrow" w:hAnsi="Arial Narrow"/>
          <w:sz w:val="22"/>
          <w:szCs w:val="22"/>
        </w:rPr>
        <w:t>2. Po przekroczeniu przez Wykonawcę terminu wskazanego w § 3 ust. 1, Zamawiający może zakupić towar u innego dostawcy, a kosztami transportu oraz różnicą w cenie obciążyć Wykonawcę, niezależnie od uprawnień określonych w § 12.</w:t>
      </w:r>
    </w:p>
    <w:p w:rsidR="003E231A" w:rsidRPr="0001432D" w:rsidRDefault="003E231A" w:rsidP="003E231A">
      <w:pPr>
        <w:jc w:val="center"/>
        <w:rPr>
          <w:rFonts w:ascii="Arial Narrow" w:hAnsi="Arial Narrow"/>
          <w:sz w:val="22"/>
          <w:szCs w:val="22"/>
        </w:rPr>
      </w:pPr>
    </w:p>
    <w:p w:rsidR="003E231A" w:rsidRPr="0001432D" w:rsidRDefault="003E231A" w:rsidP="003E231A">
      <w:pPr>
        <w:jc w:val="center"/>
        <w:rPr>
          <w:rFonts w:ascii="Arial Narrow" w:hAnsi="Arial Narrow"/>
          <w:sz w:val="22"/>
          <w:szCs w:val="22"/>
        </w:rPr>
      </w:pPr>
      <w:r w:rsidRPr="0001432D">
        <w:rPr>
          <w:rFonts w:ascii="Arial Narrow" w:hAnsi="Arial Narrow"/>
          <w:sz w:val="22"/>
          <w:szCs w:val="22"/>
        </w:rPr>
        <w:t>§ 14</w:t>
      </w:r>
    </w:p>
    <w:p w:rsidR="003E231A" w:rsidRPr="0001432D" w:rsidRDefault="003E231A" w:rsidP="003E231A">
      <w:pPr>
        <w:rPr>
          <w:rFonts w:ascii="Arial Narrow" w:hAnsi="Arial Narrow"/>
          <w:sz w:val="22"/>
          <w:szCs w:val="22"/>
        </w:rPr>
      </w:pPr>
      <w:r w:rsidRPr="0001432D">
        <w:rPr>
          <w:rFonts w:ascii="Arial Narrow" w:hAnsi="Arial Narrow"/>
          <w:sz w:val="22"/>
          <w:szCs w:val="22"/>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3E231A" w:rsidRPr="0001432D" w:rsidRDefault="003E231A" w:rsidP="003E231A">
      <w:pPr>
        <w:jc w:val="center"/>
        <w:rPr>
          <w:rFonts w:ascii="Arial Narrow" w:hAnsi="Arial Narrow"/>
          <w:sz w:val="22"/>
          <w:szCs w:val="22"/>
        </w:rPr>
      </w:pPr>
      <w:r w:rsidRPr="0001432D">
        <w:rPr>
          <w:rFonts w:ascii="Arial Narrow" w:hAnsi="Arial Narrow"/>
          <w:sz w:val="22"/>
          <w:szCs w:val="22"/>
        </w:rPr>
        <w:t>§ 15</w:t>
      </w:r>
    </w:p>
    <w:p w:rsidR="003E231A" w:rsidRPr="0001432D" w:rsidRDefault="003E231A" w:rsidP="003E231A">
      <w:pPr>
        <w:rPr>
          <w:rFonts w:ascii="Arial Narrow" w:hAnsi="Arial Narrow"/>
          <w:sz w:val="22"/>
          <w:szCs w:val="22"/>
        </w:rPr>
      </w:pPr>
      <w:r w:rsidRPr="0001432D">
        <w:rPr>
          <w:rFonts w:ascii="Arial Narrow" w:hAnsi="Arial Narrow"/>
          <w:sz w:val="22"/>
          <w:szCs w:val="22"/>
        </w:rPr>
        <w:t>Strony oświadczają , iż wierzytelności wynikające z niniejszej umowy nie mogą być przeniesione na osoby trzecie, bez zgody Zamawiającego.</w:t>
      </w:r>
    </w:p>
    <w:p w:rsidR="003E231A" w:rsidRPr="0001432D" w:rsidRDefault="003E231A" w:rsidP="003E231A">
      <w:pPr>
        <w:jc w:val="center"/>
        <w:rPr>
          <w:rFonts w:ascii="Arial Narrow" w:hAnsi="Arial Narrow"/>
          <w:sz w:val="22"/>
          <w:szCs w:val="22"/>
        </w:rPr>
      </w:pPr>
    </w:p>
    <w:p w:rsidR="003E231A" w:rsidRPr="0001432D" w:rsidRDefault="003E231A" w:rsidP="003E231A">
      <w:pPr>
        <w:jc w:val="center"/>
        <w:rPr>
          <w:rFonts w:ascii="Arial Narrow" w:hAnsi="Arial Narrow"/>
          <w:sz w:val="22"/>
          <w:szCs w:val="22"/>
        </w:rPr>
      </w:pPr>
      <w:r w:rsidRPr="0001432D">
        <w:rPr>
          <w:rFonts w:ascii="Arial Narrow" w:hAnsi="Arial Narrow"/>
          <w:sz w:val="22"/>
          <w:szCs w:val="22"/>
        </w:rPr>
        <w:t>§ 16</w:t>
      </w:r>
    </w:p>
    <w:p w:rsidR="003E231A" w:rsidRPr="0001432D" w:rsidRDefault="003E231A" w:rsidP="003E231A">
      <w:pPr>
        <w:rPr>
          <w:rFonts w:ascii="Arial Narrow" w:hAnsi="Arial Narrow"/>
          <w:sz w:val="22"/>
          <w:szCs w:val="22"/>
        </w:rPr>
      </w:pPr>
      <w:r w:rsidRPr="0001432D">
        <w:rPr>
          <w:rFonts w:ascii="Arial Narrow" w:hAnsi="Arial Narrow"/>
          <w:sz w:val="22"/>
          <w:szCs w:val="22"/>
        </w:rPr>
        <w:t>Strony mają obowiązek niezwłocznie poinformować się wzajemnie o wszelkich zmianach statusu prawnego swojej firmy, a także o wszczęciu postępowania upadłościowego, układowego i likwidacyjnego.</w:t>
      </w:r>
    </w:p>
    <w:p w:rsidR="003E231A" w:rsidRPr="0001432D" w:rsidRDefault="003E231A" w:rsidP="003E231A">
      <w:pPr>
        <w:jc w:val="center"/>
        <w:rPr>
          <w:rFonts w:ascii="Arial Narrow" w:hAnsi="Arial Narrow"/>
          <w:sz w:val="22"/>
          <w:szCs w:val="22"/>
        </w:rPr>
      </w:pPr>
      <w:r w:rsidRPr="0001432D">
        <w:rPr>
          <w:rFonts w:ascii="Arial Narrow" w:hAnsi="Arial Narrow"/>
          <w:sz w:val="22"/>
          <w:szCs w:val="22"/>
        </w:rPr>
        <w:t>§ 17</w:t>
      </w:r>
    </w:p>
    <w:p w:rsidR="003E231A" w:rsidRPr="0001432D" w:rsidRDefault="003E231A" w:rsidP="003E231A">
      <w:pPr>
        <w:rPr>
          <w:rFonts w:ascii="Arial Narrow" w:hAnsi="Arial Narrow"/>
          <w:sz w:val="22"/>
          <w:szCs w:val="22"/>
        </w:rPr>
      </w:pPr>
      <w:r w:rsidRPr="0001432D">
        <w:rPr>
          <w:rFonts w:ascii="Arial Narrow" w:hAnsi="Arial Narrow"/>
          <w:sz w:val="22"/>
          <w:szCs w:val="22"/>
        </w:rPr>
        <w:t>1.Umowa została zawarta na czas  od  …………. r. do  ………….r.</w:t>
      </w:r>
    </w:p>
    <w:p w:rsidR="005908D1" w:rsidRPr="00820453" w:rsidRDefault="005908D1" w:rsidP="005908D1">
      <w:pPr>
        <w:tabs>
          <w:tab w:val="left" w:pos="360"/>
        </w:tabs>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2</w:t>
      </w:r>
      <w:r w:rsidRPr="00820453">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w:t>
      </w:r>
      <w:r>
        <w:rPr>
          <w:rFonts w:ascii="Arial Narrow" w:hAnsi="Arial Narrow"/>
          <w:sz w:val="22"/>
          <w:szCs w:val="22"/>
        </w:rPr>
        <w:t xml:space="preserve"> lub bezpieczeństwu publicznemu.</w:t>
      </w:r>
    </w:p>
    <w:p w:rsidR="005908D1" w:rsidRPr="00820453" w:rsidRDefault="005908D1" w:rsidP="005908D1">
      <w:pPr>
        <w:tabs>
          <w:tab w:val="left" w:pos="360"/>
        </w:tabs>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3</w:t>
      </w:r>
      <w:r w:rsidRPr="00820453">
        <w:rPr>
          <w:rFonts w:ascii="Arial Narrow" w:hAnsi="Arial Narrow"/>
          <w:sz w:val="22"/>
          <w:szCs w:val="22"/>
        </w:rPr>
        <w:t xml:space="preserve">.Odstąpienie od umowy może nastąpić w terminie 30 dni licząc od powzięcia wiadomości o powyższych okolicznościach. W przypadku odstąpienia </w:t>
      </w:r>
      <w:r>
        <w:rPr>
          <w:rFonts w:ascii="Arial Narrow" w:hAnsi="Arial Narrow"/>
          <w:sz w:val="22"/>
          <w:szCs w:val="22"/>
        </w:rPr>
        <w:t>od umowy, o którym mowa w ust. 3</w:t>
      </w:r>
      <w:r w:rsidRPr="00820453">
        <w:rPr>
          <w:rFonts w:ascii="Arial Narrow" w:hAnsi="Arial Narrow"/>
          <w:sz w:val="22"/>
          <w:szCs w:val="22"/>
        </w:rPr>
        <w:t xml:space="preserve"> , Wykonawca ma prawo żądać wynagrodzenia należnego za wykonanie przedmiotu umowy, które nastąpiło do dnia odstąpienia od umowy</w:t>
      </w:r>
    </w:p>
    <w:p w:rsidR="005908D1" w:rsidRPr="00820453" w:rsidRDefault="005908D1" w:rsidP="005908D1">
      <w:pPr>
        <w:shd w:val="clear" w:color="auto" w:fill="FFFFFF"/>
        <w:jc w:val="both"/>
        <w:rPr>
          <w:rFonts w:ascii="Arial Narrow" w:hAnsi="Arial Narrow"/>
          <w:sz w:val="22"/>
          <w:szCs w:val="22"/>
        </w:rPr>
      </w:pPr>
      <w:r>
        <w:rPr>
          <w:rFonts w:ascii="Arial Narrow" w:hAnsi="Arial Narrow"/>
          <w:sz w:val="22"/>
          <w:szCs w:val="22"/>
        </w:rPr>
        <w:t>4</w:t>
      </w:r>
      <w:r w:rsidRPr="00820453">
        <w:rPr>
          <w:rFonts w:ascii="Arial Narrow" w:hAnsi="Arial Narrow"/>
          <w:sz w:val="22"/>
          <w:szCs w:val="22"/>
        </w:rPr>
        <w:t>.Zamawiający może rozwiązać umowę, jeżeli zachodzi co najmniej jedna z następujących okoliczności:</w:t>
      </w:r>
    </w:p>
    <w:p w:rsidR="005908D1" w:rsidRPr="00820453" w:rsidRDefault="005908D1" w:rsidP="005908D1">
      <w:pPr>
        <w:numPr>
          <w:ilvl w:val="0"/>
          <w:numId w:val="49"/>
        </w:numPr>
        <w:shd w:val="clear" w:color="auto" w:fill="FFFFFF"/>
        <w:suppressAutoHyphens w:val="0"/>
        <w:jc w:val="both"/>
        <w:rPr>
          <w:rFonts w:ascii="Arial Narrow" w:hAnsi="Arial Narrow"/>
          <w:sz w:val="22"/>
          <w:szCs w:val="22"/>
        </w:rPr>
      </w:pPr>
      <w:r w:rsidRPr="00820453">
        <w:rPr>
          <w:rFonts w:ascii="Arial Narrow" w:hAnsi="Arial Narrow"/>
          <w:sz w:val="22"/>
          <w:szCs w:val="22"/>
        </w:rPr>
        <w:lastRenderedPageBreak/>
        <w:t>zmiana umowy została dokonana z naruszeniem art. 144 ust. 1-1b, 1d i 1e;</w:t>
      </w:r>
    </w:p>
    <w:p w:rsidR="005908D1" w:rsidRPr="00820453" w:rsidRDefault="005908D1" w:rsidP="005908D1">
      <w:pPr>
        <w:numPr>
          <w:ilvl w:val="0"/>
          <w:numId w:val="49"/>
        </w:numPr>
        <w:shd w:val="clear" w:color="auto" w:fill="FFFFFF"/>
        <w:suppressAutoHyphens w:val="0"/>
        <w:ind w:left="0" w:firstLine="284"/>
        <w:jc w:val="both"/>
        <w:rPr>
          <w:rFonts w:ascii="Arial Narrow" w:hAnsi="Arial Narrow"/>
          <w:sz w:val="22"/>
          <w:szCs w:val="22"/>
        </w:rPr>
      </w:pPr>
      <w:r w:rsidRPr="00820453">
        <w:rPr>
          <w:rFonts w:ascii="Arial Narrow" w:hAnsi="Arial Narrow"/>
          <w:sz w:val="22"/>
          <w:szCs w:val="22"/>
        </w:rPr>
        <w:t xml:space="preserve">wykonawca w chwili zawarcia umowy podlegał wykluczeniu z postępowania </w:t>
      </w:r>
    </w:p>
    <w:p w:rsidR="005908D1" w:rsidRPr="00820453" w:rsidRDefault="005908D1" w:rsidP="005908D1">
      <w:pPr>
        <w:shd w:val="clear" w:color="auto" w:fill="FFFFFF"/>
        <w:ind w:left="284"/>
        <w:jc w:val="both"/>
        <w:rPr>
          <w:rFonts w:ascii="Arial Narrow" w:hAnsi="Arial Narrow"/>
          <w:sz w:val="22"/>
          <w:szCs w:val="22"/>
        </w:rPr>
      </w:pPr>
      <w:r w:rsidRPr="00820453">
        <w:rPr>
          <w:rFonts w:ascii="Arial Narrow" w:hAnsi="Arial Narrow"/>
          <w:sz w:val="22"/>
          <w:szCs w:val="22"/>
        </w:rPr>
        <w:t xml:space="preserve">        na podstawie art. 24 ust. 1;</w:t>
      </w:r>
    </w:p>
    <w:p w:rsidR="005908D1" w:rsidRPr="00820453" w:rsidRDefault="005908D1" w:rsidP="005908D1">
      <w:pPr>
        <w:numPr>
          <w:ilvl w:val="0"/>
          <w:numId w:val="49"/>
        </w:numPr>
        <w:shd w:val="clear" w:color="auto" w:fill="FFFFFF"/>
        <w:suppressAutoHyphens w:val="0"/>
        <w:ind w:left="0" w:firstLine="284"/>
        <w:jc w:val="both"/>
        <w:rPr>
          <w:rFonts w:ascii="Arial Narrow" w:hAnsi="Arial Narrow"/>
          <w:sz w:val="22"/>
          <w:szCs w:val="22"/>
        </w:rPr>
      </w:pPr>
      <w:r w:rsidRPr="00820453">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5908D1" w:rsidRDefault="005908D1" w:rsidP="003E231A">
      <w:pPr>
        <w:jc w:val="center"/>
        <w:rPr>
          <w:rFonts w:ascii="Arial Narrow" w:hAnsi="Arial Narrow"/>
          <w:sz w:val="22"/>
          <w:szCs w:val="22"/>
        </w:rPr>
      </w:pPr>
    </w:p>
    <w:p w:rsidR="003E231A" w:rsidRPr="0001432D" w:rsidRDefault="003E231A" w:rsidP="003E231A">
      <w:pPr>
        <w:jc w:val="center"/>
        <w:rPr>
          <w:rFonts w:ascii="Arial Narrow" w:hAnsi="Arial Narrow"/>
          <w:sz w:val="22"/>
          <w:szCs w:val="22"/>
        </w:rPr>
      </w:pPr>
      <w:r w:rsidRPr="0001432D">
        <w:rPr>
          <w:rFonts w:ascii="Arial Narrow" w:hAnsi="Arial Narrow"/>
          <w:sz w:val="22"/>
          <w:szCs w:val="22"/>
        </w:rPr>
        <w:t>§18</w:t>
      </w:r>
    </w:p>
    <w:p w:rsidR="003E231A" w:rsidRPr="0001432D" w:rsidRDefault="003E231A" w:rsidP="003E231A">
      <w:pPr>
        <w:rPr>
          <w:rFonts w:ascii="Arial Narrow" w:hAnsi="Arial Narrow"/>
          <w:sz w:val="22"/>
          <w:szCs w:val="22"/>
        </w:rPr>
      </w:pPr>
      <w:r w:rsidRPr="0001432D">
        <w:rPr>
          <w:rFonts w:ascii="Arial Narrow" w:hAnsi="Arial Narrow"/>
          <w:sz w:val="22"/>
          <w:szCs w:val="22"/>
        </w:rPr>
        <w:t>W razie naruszenia przez Wykonawcę postanowień umowy, Zamawiający zastrzega sobie prawo jej rozwiązania ze skutkiem natychmiastowym .</w:t>
      </w:r>
    </w:p>
    <w:p w:rsidR="003E231A" w:rsidRPr="0001432D" w:rsidRDefault="003E231A" w:rsidP="003E231A">
      <w:pPr>
        <w:rPr>
          <w:rFonts w:ascii="Arial Narrow" w:hAnsi="Arial Narrow"/>
          <w:i/>
          <w:sz w:val="22"/>
          <w:szCs w:val="22"/>
        </w:rPr>
      </w:pPr>
    </w:p>
    <w:p w:rsidR="003E231A" w:rsidRPr="0001432D" w:rsidRDefault="003E231A" w:rsidP="003E231A">
      <w:pPr>
        <w:jc w:val="center"/>
        <w:rPr>
          <w:rFonts w:ascii="Arial Narrow" w:hAnsi="Arial Narrow"/>
          <w:sz w:val="22"/>
          <w:szCs w:val="22"/>
        </w:rPr>
      </w:pPr>
      <w:r w:rsidRPr="0001432D">
        <w:rPr>
          <w:rFonts w:ascii="Arial Narrow" w:hAnsi="Arial Narrow"/>
          <w:sz w:val="22"/>
          <w:szCs w:val="22"/>
        </w:rPr>
        <w:t>§ 19</w:t>
      </w:r>
    </w:p>
    <w:p w:rsidR="003E231A" w:rsidRPr="0001432D" w:rsidRDefault="003E231A" w:rsidP="003E231A">
      <w:pPr>
        <w:rPr>
          <w:rFonts w:ascii="Arial Narrow" w:hAnsi="Arial Narrow"/>
          <w:sz w:val="22"/>
          <w:szCs w:val="22"/>
        </w:rPr>
      </w:pPr>
      <w:r w:rsidRPr="0001432D">
        <w:rPr>
          <w:rFonts w:ascii="Arial Narrow" w:hAnsi="Arial Narrow"/>
          <w:sz w:val="22"/>
          <w:szCs w:val="22"/>
        </w:rPr>
        <w:t>Spory mogące powstać na tle stosowania niniejszej umowy strony poddają pod rozstrzygnięcie sądowi właściwemu miejscowo dla siedziby Zamawiającego.</w:t>
      </w:r>
    </w:p>
    <w:p w:rsidR="003E231A" w:rsidRPr="0001432D" w:rsidRDefault="003E231A" w:rsidP="003E231A">
      <w:pPr>
        <w:rPr>
          <w:rFonts w:ascii="Arial Narrow" w:hAnsi="Arial Narrow"/>
          <w:sz w:val="22"/>
          <w:szCs w:val="22"/>
        </w:rPr>
      </w:pPr>
    </w:p>
    <w:p w:rsidR="003E231A" w:rsidRPr="0001432D" w:rsidRDefault="003E231A" w:rsidP="003E231A">
      <w:pPr>
        <w:jc w:val="center"/>
        <w:rPr>
          <w:rFonts w:ascii="Arial Narrow" w:hAnsi="Arial Narrow"/>
          <w:sz w:val="22"/>
          <w:szCs w:val="22"/>
        </w:rPr>
      </w:pPr>
      <w:r w:rsidRPr="0001432D">
        <w:rPr>
          <w:rFonts w:ascii="Arial Narrow" w:hAnsi="Arial Narrow"/>
          <w:sz w:val="22"/>
          <w:szCs w:val="22"/>
        </w:rPr>
        <w:t>§ 20</w:t>
      </w:r>
    </w:p>
    <w:p w:rsidR="003E231A" w:rsidRPr="0001432D" w:rsidRDefault="003E231A" w:rsidP="003E231A">
      <w:pPr>
        <w:rPr>
          <w:rFonts w:ascii="Arial Narrow" w:hAnsi="Arial Narrow"/>
          <w:sz w:val="22"/>
          <w:szCs w:val="22"/>
        </w:rPr>
      </w:pPr>
      <w:r w:rsidRPr="0001432D">
        <w:rPr>
          <w:rFonts w:ascii="Arial Narrow" w:hAnsi="Arial Narrow"/>
          <w:sz w:val="22"/>
          <w:szCs w:val="22"/>
        </w:rPr>
        <w:t>W sprawach nie uregulowanych niniejszą umową mają zastosowanie przepisy ustawy Prawo zamówień publicznych oraz kodeksu cywilnego .</w:t>
      </w:r>
    </w:p>
    <w:p w:rsidR="003E231A" w:rsidRPr="0001432D" w:rsidRDefault="003E231A" w:rsidP="003E231A">
      <w:pPr>
        <w:rPr>
          <w:rFonts w:ascii="Arial Narrow" w:hAnsi="Arial Narrow"/>
          <w:sz w:val="22"/>
          <w:szCs w:val="22"/>
        </w:rPr>
      </w:pPr>
    </w:p>
    <w:p w:rsidR="003E231A" w:rsidRPr="0001432D" w:rsidRDefault="003E231A" w:rsidP="003E231A">
      <w:pPr>
        <w:jc w:val="center"/>
        <w:rPr>
          <w:rFonts w:ascii="Arial Narrow" w:hAnsi="Arial Narrow"/>
          <w:sz w:val="22"/>
          <w:szCs w:val="22"/>
        </w:rPr>
      </w:pPr>
      <w:r w:rsidRPr="0001432D">
        <w:rPr>
          <w:rFonts w:ascii="Arial Narrow" w:hAnsi="Arial Narrow"/>
          <w:sz w:val="22"/>
          <w:szCs w:val="22"/>
        </w:rPr>
        <w:t>§ 21</w:t>
      </w:r>
    </w:p>
    <w:p w:rsidR="003E231A" w:rsidRPr="00820453" w:rsidRDefault="003E231A" w:rsidP="003E231A">
      <w:pPr>
        <w:tabs>
          <w:tab w:val="num" w:pos="426"/>
        </w:tabs>
        <w:spacing w:line="21" w:lineRule="atLeast"/>
        <w:jc w:val="both"/>
        <w:rPr>
          <w:rFonts w:ascii="Arial Narrow" w:hAnsi="Arial Narrow"/>
          <w:color w:val="000000"/>
          <w:sz w:val="22"/>
          <w:szCs w:val="22"/>
        </w:rPr>
      </w:pPr>
      <w:r w:rsidRPr="00820453">
        <w:rPr>
          <w:rFonts w:ascii="Arial Narrow" w:hAnsi="Arial Narrow"/>
          <w:color w:val="000000"/>
          <w:sz w:val="22"/>
          <w:szCs w:val="22"/>
        </w:rPr>
        <w:t>Zamawiający dopuszcza zmianę postanowień zawartej umowy w stosunku do treści oferty cenowej, na podstawie której dokonano wyboru Wykonawcy w następujących przypadkach i na określonych warunkach:</w:t>
      </w:r>
    </w:p>
    <w:p w:rsidR="003E231A" w:rsidRPr="00820453" w:rsidRDefault="003E231A" w:rsidP="003E231A">
      <w:pPr>
        <w:tabs>
          <w:tab w:val="num" w:pos="426"/>
        </w:tabs>
        <w:spacing w:line="21" w:lineRule="atLeast"/>
        <w:jc w:val="both"/>
        <w:rPr>
          <w:rFonts w:ascii="Arial Narrow" w:hAnsi="Arial Narrow"/>
          <w:sz w:val="22"/>
          <w:szCs w:val="22"/>
        </w:rPr>
      </w:pPr>
    </w:p>
    <w:p w:rsidR="003E231A" w:rsidRPr="00820453" w:rsidRDefault="003E231A" w:rsidP="003E231A">
      <w:pPr>
        <w:pStyle w:val="Default"/>
        <w:numPr>
          <w:ilvl w:val="0"/>
          <w:numId w:val="48"/>
        </w:numPr>
        <w:tabs>
          <w:tab w:val="left" w:pos="360"/>
          <w:tab w:val="left" w:pos="720"/>
        </w:tabs>
        <w:overflowPunct w:val="0"/>
        <w:jc w:val="both"/>
        <w:textAlignment w:val="baseline"/>
        <w:rPr>
          <w:rFonts w:ascii="Arial Narrow" w:hAnsi="Arial Narrow"/>
          <w:color w:val="auto"/>
          <w:sz w:val="22"/>
          <w:szCs w:val="22"/>
        </w:rPr>
      </w:pPr>
      <w:r w:rsidRPr="00820453">
        <w:rPr>
          <w:rFonts w:ascii="Arial Narrow" w:hAnsi="Arial Narrow"/>
          <w:color w:val="auto"/>
          <w:sz w:val="22"/>
          <w:szCs w:val="22"/>
        </w:rPr>
        <w:t>dopuszczalna jest zmiana umowy w zakresie ilości danego produktu w obrębie pakietu w ramach jego wartości,</w:t>
      </w:r>
    </w:p>
    <w:p w:rsidR="003E231A" w:rsidRPr="00820453" w:rsidRDefault="003E231A" w:rsidP="003E231A">
      <w:pPr>
        <w:numPr>
          <w:ilvl w:val="0"/>
          <w:numId w:val="48"/>
        </w:numPr>
        <w:tabs>
          <w:tab w:val="left" w:pos="851"/>
        </w:tabs>
        <w:suppressAutoHyphens w:val="0"/>
        <w:autoSpaceDE w:val="0"/>
        <w:autoSpaceDN w:val="0"/>
        <w:adjustRightInd w:val="0"/>
        <w:spacing w:line="21" w:lineRule="atLeast"/>
        <w:jc w:val="both"/>
        <w:rPr>
          <w:rFonts w:ascii="Arial Narrow" w:hAnsi="Arial Narrow"/>
          <w:b/>
          <w:sz w:val="22"/>
          <w:szCs w:val="22"/>
        </w:rPr>
      </w:pPr>
      <w:r w:rsidRPr="00820453">
        <w:rPr>
          <w:rFonts w:ascii="Arial Narrow" w:hAnsi="Arial Narrow"/>
          <w:sz w:val="22"/>
          <w:szCs w:val="22"/>
        </w:rPr>
        <w:t xml:space="preserve">dopuszczalne jest wydłużenie czasu trwania umowy w sytuacji niewykorzystania przez Zamawiającego przedmiotu umowy przy zachowaniu jej wartości, </w:t>
      </w:r>
    </w:p>
    <w:p w:rsidR="003E231A" w:rsidRPr="00820453" w:rsidRDefault="003E231A" w:rsidP="003E231A">
      <w:pPr>
        <w:tabs>
          <w:tab w:val="left" w:pos="851"/>
        </w:tabs>
        <w:spacing w:line="21" w:lineRule="atLeast"/>
        <w:ind w:left="360"/>
        <w:jc w:val="both"/>
        <w:rPr>
          <w:rFonts w:ascii="Arial Narrow" w:hAnsi="Arial Narrow"/>
          <w:sz w:val="22"/>
          <w:szCs w:val="22"/>
        </w:rPr>
      </w:pPr>
      <w:r w:rsidRPr="00820453">
        <w:rPr>
          <w:rFonts w:ascii="Arial Narrow" w:hAnsi="Arial Narrow"/>
          <w:sz w:val="22"/>
          <w:szCs w:val="22"/>
        </w:rPr>
        <w:t>3. dopuszczalne są zmiany określone w art. 144 ust 1 pkt 1 -6 ustawy Prawo zamówień publicznych</w:t>
      </w:r>
    </w:p>
    <w:p w:rsidR="003E231A" w:rsidRPr="005C73AE" w:rsidRDefault="003E231A" w:rsidP="003E231A">
      <w:pPr>
        <w:tabs>
          <w:tab w:val="left" w:pos="851"/>
        </w:tabs>
        <w:spacing w:line="21" w:lineRule="atLeast"/>
        <w:ind w:left="360"/>
        <w:jc w:val="both"/>
        <w:rPr>
          <w:rFonts w:ascii="Arial Narrow" w:hAnsi="Arial Narrow"/>
          <w:sz w:val="22"/>
          <w:szCs w:val="22"/>
        </w:rPr>
      </w:pPr>
      <w:r w:rsidRPr="005C73AE">
        <w:rPr>
          <w:rFonts w:ascii="Arial Narrow" w:hAnsi="Arial Narrow"/>
          <w:sz w:val="22"/>
          <w:szCs w:val="22"/>
        </w:rPr>
        <w:t>4.</w:t>
      </w:r>
      <w:r>
        <w:rPr>
          <w:rFonts w:ascii="Arial Narrow" w:hAnsi="Arial Narrow"/>
          <w:sz w:val="22"/>
          <w:szCs w:val="22"/>
        </w:rPr>
        <w:t xml:space="preserve"> </w:t>
      </w:r>
      <w:r w:rsidRPr="005C73AE">
        <w:rPr>
          <w:rFonts w:ascii="Arial Narrow" w:hAnsi="Arial Narrow"/>
          <w:sz w:val="22"/>
          <w:szCs w:val="22"/>
        </w:rPr>
        <w:t>zmiany wynagrodzenia należnego Wykonawcy spowodowane wzrostem albo zmniejszeniem stawki VAT. Jeśli zmiana stawki VAT będzie powodować zwiększenie kosztów wykonania umowy stronie Wykonawcy, Zamawiający dopuszcza możliwość zwiększenia wynagrodzenia Wykonawcy o kwotę równą różnicy w kwocie podatku VAT zapłaconego przez Wykonawcę. Jeśli zmiana stawki VAT będzie powodować zmniejszenie kosztów wykonania umowy  po stronie Wykonawcy, Zamawiający dopuszcza możliwość zmniejszenia wynagrodzenia o kwotę stanowiącą różnicę kwoty podatku VAT zapłaconego przez Wykonawcę</w:t>
      </w:r>
    </w:p>
    <w:p w:rsidR="003E231A" w:rsidRPr="0001432D" w:rsidRDefault="003E231A" w:rsidP="003E231A">
      <w:pPr>
        <w:jc w:val="center"/>
        <w:rPr>
          <w:rFonts w:ascii="Arial Narrow" w:hAnsi="Arial Narrow"/>
          <w:sz w:val="22"/>
          <w:szCs w:val="22"/>
        </w:rPr>
      </w:pPr>
    </w:p>
    <w:p w:rsidR="003E231A" w:rsidRPr="0001432D" w:rsidRDefault="003E231A" w:rsidP="003E231A">
      <w:pPr>
        <w:jc w:val="center"/>
        <w:rPr>
          <w:rFonts w:ascii="Arial Narrow" w:hAnsi="Arial Narrow"/>
          <w:sz w:val="22"/>
          <w:szCs w:val="22"/>
        </w:rPr>
      </w:pPr>
      <w:r w:rsidRPr="0001432D">
        <w:rPr>
          <w:rFonts w:ascii="Arial Narrow" w:hAnsi="Arial Narrow"/>
          <w:sz w:val="22"/>
          <w:szCs w:val="22"/>
        </w:rPr>
        <w:t>§ 22</w:t>
      </w:r>
    </w:p>
    <w:p w:rsidR="003E231A" w:rsidRPr="00B404CD" w:rsidRDefault="003E231A" w:rsidP="003E231A">
      <w:pPr>
        <w:rPr>
          <w:rFonts w:ascii="Arial Narrow" w:hAnsi="Arial Narrow"/>
          <w:b/>
          <w:sz w:val="22"/>
          <w:szCs w:val="22"/>
        </w:rPr>
      </w:pPr>
      <w:r w:rsidRPr="00B404CD">
        <w:rPr>
          <w:rFonts w:ascii="Arial Narrow" w:hAnsi="Arial Narrow"/>
          <w:sz w:val="22"/>
          <w:szCs w:val="22"/>
        </w:rPr>
        <w:t xml:space="preserve">Umowa niniejsza została sporządzona </w:t>
      </w:r>
      <w:r w:rsidRPr="00B404CD">
        <w:rPr>
          <w:rFonts w:ascii="Arial Narrow" w:eastAsia="BookmanOldStyle" w:hAnsi="Arial Narrow"/>
          <w:sz w:val="22"/>
          <w:szCs w:val="22"/>
        </w:rPr>
        <w:t>w trzech jednobrzmiących egzemplarzach, jednym dla Wykonawcy i dwóch dla Zamawiającego</w:t>
      </w:r>
    </w:p>
    <w:p w:rsidR="00D0276D" w:rsidRPr="002B01C7" w:rsidRDefault="00D0276D" w:rsidP="00D0276D">
      <w:pPr>
        <w:rPr>
          <w:rFonts w:ascii="Arial Narrow" w:hAnsi="Arial Narrow" w:cs="Arial"/>
          <w:color w:val="000000"/>
          <w:sz w:val="22"/>
          <w:szCs w:val="22"/>
        </w:rPr>
      </w:pPr>
    </w:p>
    <w:p w:rsidR="00FE1688" w:rsidRPr="00FE1688" w:rsidRDefault="00FE1688" w:rsidP="00EF509F">
      <w:pPr>
        <w:jc w:val="center"/>
        <w:rPr>
          <w:rFonts w:ascii="Arial Narrow" w:hAnsi="Arial Narrow"/>
          <w:b/>
          <w:sz w:val="22"/>
          <w:szCs w:val="22"/>
        </w:rPr>
      </w:pPr>
      <w:r w:rsidRPr="00FE1688">
        <w:rPr>
          <w:rFonts w:ascii="Arial Narrow" w:hAnsi="Arial Narrow"/>
          <w:b/>
          <w:sz w:val="22"/>
          <w:szCs w:val="22"/>
        </w:rPr>
        <w:br w:type="page"/>
      </w:r>
    </w:p>
    <w:p w:rsidR="00FE1688" w:rsidRPr="00877D1B" w:rsidRDefault="00FE1688" w:rsidP="00877D1B">
      <w:pPr>
        <w:spacing w:before="120" w:line="276" w:lineRule="auto"/>
        <w:jc w:val="center"/>
        <w:rPr>
          <w:rFonts w:ascii="Arial Narrow" w:hAnsi="Arial Narrow"/>
          <w:b/>
          <w:sz w:val="22"/>
          <w:szCs w:val="22"/>
        </w:rPr>
      </w:pPr>
      <w:r w:rsidRPr="00877D1B">
        <w:rPr>
          <w:rFonts w:ascii="Arial Narrow" w:hAnsi="Arial Narrow"/>
          <w:b/>
          <w:sz w:val="22"/>
          <w:szCs w:val="22"/>
        </w:rPr>
        <w:lastRenderedPageBreak/>
        <w:t>Rozdział 4</w:t>
      </w:r>
    </w:p>
    <w:p w:rsidR="00FE1688" w:rsidRDefault="00FE1688" w:rsidP="00877D1B">
      <w:pPr>
        <w:spacing w:before="120" w:line="276" w:lineRule="auto"/>
        <w:jc w:val="center"/>
        <w:rPr>
          <w:rFonts w:ascii="Arial Narrow" w:hAnsi="Arial Narrow" w:cs="Arial"/>
          <w:b/>
          <w:sz w:val="22"/>
          <w:szCs w:val="22"/>
        </w:rPr>
      </w:pPr>
      <w:r w:rsidRPr="00877D1B">
        <w:rPr>
          <w:rFonts w:ascii="Arial Narrow" w:hAnsi="Arial Narrow" w:cs="Arial"/>
          <w:b/>
          <w:sz w:val="22"/>
          <w:szCs w:val="22"/>
        </w:rPr>
        <w:t>OPIS PRZEDMIOTU ZAMÓWIENIA</w:t>
      </w:r>
    </w:p>
    <w:tbl>
      <w:tblPr>
        <w:tblW w:w="0" w:type="auto"/>
        <w:tblLayout w:type="fixed"/>
        <w:tblCellMar>
          <w:left w:w="30" w:type="dxa"/>
          <w:right w:w="30" w:type="dxa"/>
        </w:tblCellMar>
        <w:tblLook w:val="0000"/>
      </w:tblPr>
      <w:tblGrid>
        <w:gridCol w:w="1308"/>
        <w:gridCol w:w="5810"/>
      </w:tblGrid>
      <w:tr w:rsidR="001F68AC" w:rsidRPr="00431494" w:rsidTr="00E00F73">
        <w:trPr>
          <w:trHeight w:val="247"/>
        </w:trPr>
        <w:tc>
          <w:tcPr>
            <w:tcW w:w="1308" w:type="dxa"/>
            <w:tcBorders>
              <w:top w:val="nil"/>
              <w:left w:val="nil"/>
              <w:bottom w:val="nil"/>
              <w:right w:val="nil"/>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p>
        </w:tc>
        <w:tc>
          <w:tcPr>
            <w:tcW w:w="5810" w:type="dxa"/>
            <w:tcBorders>
              <w:top w:val="nil"/>
              <w:left w:val="nil"/>
              <w:bottom w:val="nil"/>
              <w:right w:val="nil"/>
            </w:tcBorders>
          </w:tcPr>
          <w:p w:rsidR="001F68AC" w:rsidRPr="00431494" w:rsidRDefault="001F68AC" w:rsidP="00E00F73">
            <w:pPr>
              <w:suppressAutoHyphens w:val="0"/>
              <w:autoSpaceDE w:val="0"/>
              <w:autoSpaceDN w:val="0"/>
              <w:adjustRightInd w:val="0"/>
              <w:jc w:val="right"/>
              <w:rPr>
                <w:rFonts w:ascii="Arial Narrow" w:hAnsi="Arial Narrow" w:cs="Arial"/>
                <w:color w:val="000000"/>
                <w:lang w:eastAsia="pl-PL"/>
              </w:rPr>
            </w:pPr>
          </w:p>
        </w:tc>
      </w:tr>
      <w:tr w:rsidR="001F68AC" w:rsidRPr="00431494" w:rsidTr="00E00F73">
        <w:trPr>
          <w:trHeight w:val="247"/>
        </w:trPr>
        <w:tc>
          <w:tcPr>
            <w:tcW w:w="1308" w:type="dxa"/>
            <w:tcBorders>
              <w:top w:val="nil"/>
              <w:left w:val="nil"/>
              <w:bottom w:val="nil"/>
              <w:right w:val="nil"/>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p>
        </w:tc>
        <w:tc>
          <w:tcPr>
            <w:tcW w:w="5810" w:type="dxa"/>
            <w:tcBorders>
              <w:top w:val="nil"/>
              <w:left w:val="nil"/>
              <w:bottom w:val="nil"/>
              <w:right w:val="nil"/>
            </w:tcBorders>
          </w:tcPr>
          <w:tbl>
            <w:tblPr>
              <w:tblW w:w="7601" w:type="dxa"/>
              <w:tblInd w:w="55" w:type="dxa"/>
              <w:tblLayout w:type="fixed"/>
              <w:tblCellMar>
                <w:left w:w="70" w:type="dxa"/>
                <w:right w:w="70" w:type="dxa"/>
              </w:tblCellMar>
              <w:tblLook w:val="04A0"/>
            </w:tblPr>
            <w:tblGrid>
              <w:gridCol w:w="1008"/>
              <w:gridCol w:w="160"/>
              <w:gridCol w:w="2129"/>
              <w:gridCol w:w="160"/>
              <w:gridCol w:w="1559"/>
              <w:gridCol w:w="2585"/>
            </w:tblGrid>
            <w:tr w:rsidR="00463CA6" w:rsidRPr="00C61A65" w:rsidTr="003C480B">
              <w:trPr>
                <w:gridAfter w:val="1"/>
                <w:wAfter w:w="2585" w:type="dxa"/>
                <w:trHeight w:val="1057"/>
              </w:trPr>
              <w:tc>
                <w:tcPr>
                  <w:tcW w:w="5016" w:type="dxa"/>
                  <w:gridSpan w:val="5"/>
                  <w:tcBorders>
                    <w:top w:val="nil"/>
                    <w:left w:val="nil"/>
                    <w:bottom w:val="single" w:sz="4" w:space="0" w:color="000000"/>
                    <w:right w:val="nil"/>
                  </w:tcBorders>
                </w:tcPr>
                <w:p w:rsidR="00463CA6" w:rsidRPr="004F6086" w:rsidRDefault="00463CA6" w:rsidP="009B39EB">
                  <w:pPr>
                    <w:rPr>
                      <w:rFonts w:ascii="Arial Narrow" w:hAnsi="Arial Narrow" w:cs="Arial"/>
                      <w:b/>
                      <w:bCs/>
                      <w:lang w:eastAsia="pl-PL"/>
                    </w:rPr>
                  </w:pPr>
                </w:p>
                <w:p w:rsidR="00463CA6" w:rsidRPr="00C61A65" w:rsidRDefault="00463CA6" w:rsidP="009B39EB">
                  <w:pPr>
                    <w:rPr>
                      <w:rFonts w:ascii="Arial Narrow" w:hAnsi="Arial Narrow" w:cs="Arial"/>
                      <w:b/>
                      <w:bCs/>
                      <w:lang w:eastAsia="pl-PL"/>
                    </w:rPr>
                  </w:pPr>
                  <w:r w:rsidRPr="00C61A65">
                    <w:rPr>
                      <w:rFonts w:ascii="Arial Narrow" w:hAnsi="Arial Narrow" w:cs="Arial"/>
                      <w:b/>
                      <w:bCs/>
                      <w:sz w:val="22"/>
                      <w:szCs w:val="22"/>
                      <w:lang w:eastAsia="pl-PL"/>
                    </w:rPr>
                    <w:t>DEZYNFEKCJA</w:t>
                  </w:r>
                </w:p>
                <w:p w:rsidR="00463CA6" w:rsidRPr="00C61A65" w:rsidRDefault="00463CA6" w:rsidP="009B39EB">
                  <w:pPr>
                    <w:rPr>
                      <w:rFonts w:ascii="Arial Narrow" w:hAnsi="Arial Narrow" w:cs="Arial"/>
                      <w:b/>
                      <w:bCs/>
                      <w:lang w:eastAsia="pl-PL"/>
                    </w:rPr>
                  </w:pPr>
                  <w:r w:rsidRPr="00C61A65">
                    <w:rPr>
                      <w:rFonts w:ascii="Arial Narrow" w:hAnsi="Arial Narrow" w:cs="Arial"/>
                      <w:sz w:val="22"/>
                      <w:szCs w:val="22"/>
                      <w:lang w:eastAsia="pl-PL"/>
                    </w:rPr>
                    <w:t>Zestawienie pakietów:</w:t>
                  </w:r>
                </w:p>
              </w:tc>
            </w:tr>
            <w:tr w:rsidR="00463CA6" w:rsidRPr="00C61A65" w:rsidTr="003C480B">
              <w:trPr>
                <w:gridAfter w:val="1"/>
                <w:wAfter w:w="2585" w:type="dxa"/>
                <w:trHeight w:val="600"/>
              </w:trPr>
              <w:tc>
                <w:tcPr>
                  <w:tcW w:w="1008" w:type="dxa"/>
                  <w:tcBorders>
                    <w:top w:val="single" w:sz="4" w:space="0" w:color="000000"/>
                    <w:left w:val="single" w:sz="4" w:space="0" w:color="000000"/>
                    <w:bottom w:val="single" w:sz="4" w:space="0" w:color="000000"/>
                    <w:right w:val="single" w:sz="4" w:space="0" w:color="000000"/>
                  </w:tcBorders>
                </w:tcPr>
                <w:p w:rsidR="00463CA6" w:rsidRPr="004F6086" w:rsidRDefault="00463CA6" w:rsidP="009B39EB">
                  <w:pPr>
                    <w:jc w:val="center"/>
                    <w:rPr>
                      <w:rFonts w:ascii="Arial Narrow" w:hAnsi="Arial Narrow" w:cs="Arial"/>
                      <w:b/>
                      <w:i/>
                      <w:iCs/>
                      <w:lang w:eastAsia="pl-PL"/>
                    </w:rPr>
                  </w:pPr>
                  <w:r w:rsidRPr="004F6086">
                    <w:rPr>
                      <w:rFonts w:ascii="Arial Narrow" w:hAnsi="Arial Narrow" w:cs="Arial"/>
                      <w:b/>
                      <w:iCs/>
                      <w:sz w:val="22"/>
                      <w:szCs w:val="22"/>
                      <w:lang w:eastAsia="pl-PL"/>
                    </w:rPr>
                    <w:t>Lp</w:t>
                  </w:r>
                  <w:r w:rsidRPr="004F6086">
                    <w:rPr>
                      <w:rFonts w:ascii="Arial Narrow" w:hAnsi="Arial Narrow" w:cs="Arial"/>
                      <w:b/>
                      <w:i/>
                      <w:iCs/>
                      <w:sz w:val="22"/>
                      <w:szCs w:val="22"/>
                      <w:lang w:eastAsia="pl-PL"/>
                    </w:rPr>
                    <w:t>.</w:t>
                  </w:r>
                </w:p>
              </w:tc>
              <w:tc>
                <w:tcPr>
                  <w:tcW w:w="4008" w:type="dxa"/>
                  <w:gridSpan w:val="4"/>
                  <w:tcBorders>
                    <w:top w:val="single" w:sz="4" w:space="0" w:color="000000"/>
                    <w:left w:val="single" w:sz="4" w:space="0" w:color="000000"/>
                    <w:bottom w:val="single" w:sz="4" w:space="0" w:color="000000"/>
                    <w:right w:val="single" w:sz="4" w:space="0" w:color="auto"/>
                  </w:tcBorders>
                  <w:shd w:val="clear" w:color="auto" w:fill="auto"/>
                  <w:vAlign w:val="bottom"/>
                  <w:hideMark/>
                </w:tcPr>
                <w:p w:rsidR="00463CA6" w:rsidRPr="00C61A65" w:rsidRDefault="00463CA6" w:rsidP="009B39EB">
                  <w:pPr>
                    <w:jc w:val="center"/>
                    <w:rPr>
                      <w:rFonts w:ascii="Arial Narrow" w:hAnsi="Arial Narrow" w:cs="Arial"/>
                      <w:b/>
                      <w:i/>
                      <w:iCs/>
                      <w:lang w:eastAsia="pl-PL"/>
                    </w:rPr>
                  </w:pPr>
                  <w:r w:rsidRPr="00C61A65">
                    <w:rPr>
                      <w:rFonts w:ascii="Arial Narrow" w:hAnsi="Arial Narrow" w:cs="Arial"/>
                      <w:b/>
                      <w:i/>
                      <w:iCs/>
                      <w:sz w:val="22"/>
                      <w:szCs w:val="22"/>
                      <w:lang w:eastAsia="pl-PL"/>
                    </w:rPr>
                    <w:t>Nazwa</w:t>
                  </w:r>
                </w:p>
              </w:tc>
            </w:tr>
            <w:tr w:rsidR="00463CA6" w:rsidRPr="00C61A65" w:rsidTr="003C480B">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63CA6" w:rsidRPr="004F6086" w:rsidRDefault="00463CA6" w:rsidP="009B39EB">
                  <w:pPr>
                    <w:rPr>
                      <w:rFonts w:ascii="Arial Narrow" w:hAnsi="Arial Narrow" w:cs="Arial"/>
                      <w:bCs/>
                      <w:lang w:eastAsia="pl-PL"/>
                    </w:rPr>
                  </w:pPr>
                  <w:r w:rsidRPr="004F6086">
                    <w:rPr>
                      <w:rFonts w:ascii="Arial Narrow" w:hAnsi="Arial Narrow" w:cs="Arial"/>
                      <w:bCs/>
                      <w:sz w:val="22"/>
                      <w:szCs w:val="22"/>
                      <w:lang w:eastAsia="pl-PL"/>
                    </w:rPr>
                    <w:t>1</w:t>
                  </w:r>
                </w:p>
              </w:tc>
              <w:tc>
                <w:tcPr>
                  <w:tcW w:w="4008" w:type="dxa"/>
                  <w:gridSpan w:val="4"/>
                  <w:tcBorders>
                    <w:top w:val="single" w:sz="4" w:space="0" w:color="000000"/>
                    <w:left w:val="single" w:sz="4" w:space="0" w:color="000000"/>
                    <w:bottom w:val="single" w:sz="4" w:space="0" w:color="000000"/>
                    <w:right w:val="single" w:sz="4" w:space="0" w:color="auto"/>
                  </w:tcBorders>
                  <w:shd w:val="clear" w:color="auto" w:fill="auto"/>
                  <w:vAlign w:val="bottom"/>
                  <w:hideMark/>
                </w:tcPr>
                <w:p w:rsidR="00463CA6" w:rsidRPr="00C61A65" w:rsidRDefault="00463CA6" w:rsidP="009B39EB">
                  <w:pPr>
                    <w:rPr>
                      <w:rFonts w:ascii="Arial Narrow" w:hAnsi="Arial Narrow" w:cs="Arial"/>
                      <w:bCs/>
                      <w:lang w:eastAsia="pl-PL"/>
                    </w:rPr>
                  </w:pPr>
                  <w:r w:rsidRPr="00C61A65">
                    <w:rPr>
                      <w:rFonts w:ascii="Arial Narrow" w:hAnsi="Arial Narrow" w:cs="Arial"/>
                      <w:bCs/>
                      <w:sz w:val="22"/>
                      <w:szCs w:val="22"/>
                      <w:lang w:eastAsia="pl-PL"/>
                    </w:rPr>
                    <w:t>Mycie i dezynfekcja rąk</w:t>
                  </w:r>
                </w:p>
              </w:tc>
            </w:tr>
            <w:tr w:rsidR="00463CA6" w:rsidRPr="00C61A65" w:rsidTr="003C480B">
              <w:trPr>
                <w:gridAfter w:val="1"/>
                <w:wAfter w:w="2585" w:type="dxa"/>
                <w:trHeight w:val="462"/>
              </w:trPr>
              <w:tc>
                <w:tcPr>
                  <w:tcW w:w="1008" w:type="dxa"/>
                  <w:tcBorders>
                    <w:top w:val="nil"/>
                    <w:left w:val="single" w:sz="4" w:space="0" w:color="000000"/>
                    <w:bottom w:val="single" w:sz="4" w:space="0" w:color="000000"/>
                    <w:right w:val="single" w:sz="4" w:space="0" w:color="000000"/>
                  </w:tcBorders>
                </w:tcPr>
                <w:p w:rsidR="00463CA6" w:rsidRPr="004F6086" w:rsidRDefault="00463CA6" w:rsidP="009B39EB">
                  <w:pPr>
                    <w:rPr>
                      <w:rFonts w:ascii="Arial Narrow" w:hAnsi="Arial Narrow" w:cs="Arial"/>
                      <w:bCs/>
                      <w:lang w:eastAsia="pl-PL"/>
                    </w:rPr>
                  </w:pPr>
                  <w:r w:rsidRPr="004F6086">
                    <w:rPr>
                      <w:rFonts w:ascii="Arial Narrow" w:hAnsi="Arial Narrow" w:cs="Arial"/>
                      <w:bCs/>
                      <w:sz w:val="22"/>
                      <w:szCs w:val="22"/>
                      <w:lang w:eastAsia="pl-PL"/>
                    </w:rPr>
                    <w:t>2</w:t>
                  </w:r>
                </w:p>
              </w:tc>
              <w:tc>
                <w:tcPr>
                  <w:tcW w:w="4008" w:type="dxa"/>
                  <w:gridSpan w:val="4"/>
                  <w:tcBorders>
                    <w:top w:val="single" w:sz="4" w:space="0" w:color="000000"/>
                    <w:left w:val="single" w:sz="4" w:space="0" w:color="000000"/>
                    <w:bottom w:val="single" w:sz="4" w:space="0" w:color="000000"/>
                    <w:right w:val="single" w:sz="4" w:space="0" w:color="auto"/>
                  </w:tcBorders>
                  <w:shd w:val="clear" w:color="auto" w:fill="auto"/>
                  <w:vAlign w:val="bottom"/>
                  <w:hideMark/>
                </w:tcPr>
                <w:p w:rsidR="00463CA6" w:rsidRPr="00C61A65" w:rsidRDefault="00463CA6" w:rsidP="009B39EB">
                  <w:pPr>
                    <w:rPr>
                      <w:rFonts w:ascii="Arial Narrow" w:hAnsi="Arial Narrow" w:cs="Arial"/>
                      <w:bCs/>
                      <w:lang w:eastAsia="pl-PL"/>
                    </w:rPr>
                  </w:pPr>
                  <w:r w:rsidRPr="00C61A65">
                    <w:rPr>
                      <w:rFonts w:ascii="Arial Narrow" w:hAnsi="Arial Narrow" w:cs="Arial"/>
                      <w:bCs/>
                      <w:sz w:val="22"/>
                      <w:szCs w:val="22"/>
                      <w:lang w:eastAsia="pl-PL"/>
                    </w:rPr>
                    <w:t>Dezynfekcja pola operacyjnego, skóry</w:t>
                  </w:r>
                </w:p>
              </w:tc>
            </w:tr>
            <w:tr w:rsidR="00463CA6" w:rsidRPr="00C61A65" w:rsidTr="003C480B">
              <w:trPr>
                <w:gridAfter w:val="1"/>
                <w:wAfter w:w="2585" w:type="dxa"/>
                <w:trHeight w:val="462"/>
              </w:trPr>
              <w:tc>
                <w:tcPr>
                  <w:tcW w:w="1008" w:type="dxa"/>
                  <w:tcBorders>
                    <w:top w:val="nil"/>
                    <w:left w:val="single" w:sz="4" w:space="0" w:color="000000"/>
                    <w:bottom w:val="single" w:sz="4" w:space="0" w:color="000000"/>
                    <w:right w:val="single" w:sz="4" w:space="0" w:color="000000"/>
                  </w:tcBorders>
                </w:tcPr>
                <w:p w:rsidR="00463CA6" w:rsidRPr="004F6086" w:rsidRDefault="00463CA6" w:rsidP="009B39EB">
                  <w:pPr>
                    <w:rPr>
                      <w:rFonts w:ascii="Arial Narrow" w:hAnsi="Arial Narrow" w:cs="Arial"/>
                      <w:bCs/>
                      <w:lang w:eastAsia="pl-PL"/>
                    </w:rPr>
                  </w:pPr>
                  <w:r w:rsidRPr="004F6086">
                    <w:rPr>
                      <w:rFonts w:ascii="Arial Narrow" w:hAnsi="Arial Narrow" w:cs="Arial"/>
                      <w:bCs/>
                      <w:sz w:val="22"/>
                      <w:szCs w:val="22"/>
                      <w:lang w:eastAsia="pl-PL"/>
                    </w:rPr>
                    <w:t>3</w:t>
                  </w:r>
                </w:p>
              </w:tc>
              <w:tc>
                <w:tcPr>
                  <w:tcW w:w="4008" w:type="dxa"/>
                  <w:gridSpan w:val="4"/>
                  <w:tcBorders>
                    <w:top w:val="single" w:sz="4" w:space="0" w:color="000000"/>
                    <w:left w:val="single" w:sz="4" w:space="0" w:color="000000"/>
                    <w:bottom w:val="single" w:sz="4" w:space="0" w:color="000000"/>
                    <w:right w:val="single" w:sz="4" w:space="0" w:color="auto"/>
                  </w:tcBorders>
                  <w:shd w:val="clear" w:color="auto" w:fill="auto"/>
                  <w:vAlign w:val="bottom"/>
                  <w:hideMark/>
                </w:tcPr>
                <w:p w:rsidR="00463CA6" w:rsidRPr="00C61A65" w:rsidRDefault="00463CA6" w:rsidP="009B39EB">
                  <w:pPr>
                    <w:rPr>
                      <w:rFonts w:ascii="Arial Narrow" w:hAnsi="Arial Narrow" w:cs="Arial"/>
                      <w:bCs/>
                      <w:lang w:eastAsia="pl-PL"/>
                    </w:rPr>
                  </w:pPr>
                  <w:r w:rsidRPr="00C61A65">
                    <w:rPr>
                      <w:rFonts w:ascii="Arial Narrow" w:hAnsi="Arial Narrow" w:cs="Arial"/>
                      <w:bCs/>
                      <w:sz w:val="22"/>
                      <w:szCs w:val="22"/>
                      <w:lang w:eastAsia="pl-PL"/>
                    </w:rPr>
                    <w:t>Preparaty do dezynfekcji i pielęgnacji</w:t>
                  </w:r>
                </w:p>
              </w:tc>
            </w:tr>
            <w:tr w:rsidR="00463CA6" w:rsidRPr="00C61A65" w:rsidTr="003C480B">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63CA6" w:rsidRPr="004F6086" w:rsidRDefault="00463CA6" w:rsidP="009B39EB">
                  <w:pPr>
                    <w:rPr>
                      <w:rFonts w:ascii="Arial Narrow" w:hAnsi="Arial Narrow" w:cs="Arial"/>
                      <w:bCs/>
                      <w:lang w:eastAsia="pl-PL"/>
                    </w:rPr>
                  </w:pPr>
                  <w:r w:rsidRPr="004F6086">
                    <w:rPr>
                      <w:rFonts w:ascii="Arial Narrow" w:hAnsi="Arial Narrow" w:cs="Arial"/>
                      <w:bCs/>
                      <w:sz w:val="22"/>
                      <w:szCs w:val="22"/>
                      <w:lang w:eastAsia="pl-PL"/>
                    </w:rPr>
                    <w:t>4</w:t>
                  </w:r>
                </w:p>
              </w:tc>
              <w:tc>
                <w:tcPr>
                  <w:tcW w:w="4008" w:type="dxa"/>
                  <w:gridSpan w:val="4"/>
                  <w:tcBorders>
                    <w:top w:val="single" w:sz="4" w:space="0" w:color="000000"/>
                    <w:left w:val="single" w:sz="4" w:space="0" w:color="000000"/>
                    <w:bottom w:val="single" w:sz="4" w:space="0" w:color="000000"/>
                    <w:right w:val="single" w:sz="4" w:space="0" w:color="auto"/>
                  </w:tcBorders>
                  <w:shd w:val="clear" w:color="auto" w:fill="auto"/>
                  <w:vAlign w:val="bottom"/>
                  <w:hideMark/>
                </w:tcPr>
                <w:p w:rsidR="00463CA6" w:rsidRPr="00C61A65" w:rsidRDefault="00463CA6" w:rsidP="009B39EB">
                  <w:pPr>
                    <w:rPr>
                      <w:rFonts w:ascii="Arial Narrow" w:hAnsi="Arial Narrow" w:cs="Arial"/>
                      <w:bCs/>
                      <w:lang w:eastAsia="pl-PL"/>
                    </w:rPr>
                  </w:pPr>
                  <w:r w:rsidRPr="00C61A65">
                    <w:rPr>
                      <w:rFonts w:ascii="Arial Narrow" w:hAnsi="Arial Narrow" w:cs="Arial"/>
                      <w:bCs/>
                      <w:sz w:val="22"/>
                      <w:szCs w:val="22"/>
                      <w:lang w:eastAsia="pl-PL"/>
                    </w:rPr>
                    <w:t xml:space="preserve">Mycie i dezynfekcja endoskopów </w:t>
                  </w:r>
                </w:p>
              </w:tc>
            </w:tr>
            <w:tr w:rsidR="00463CA6" w:rsidRPr="00C61A65" w:rsidTr="003C480B">
              <w:trPr>
                <w:gridAfter w:val="1"/>
                <w:wAfter w:w="2585" w:type="dxa"/>
                <w:trHeight w:val="627"/>
              </w:trPr>
              <w:tc>
                <w:tcPr>
                  <w:tcW w:w="1008" w:type="dxa"/>
                  <w:tcBorders>
                    <w:top w:val="nil"/>
                    <w:left w:val="single" w:sz="4" w:space="0" w:color="000000"/>
                    <w:bottom w:val="single" w:sz="4" w:space="0" w:color="000000"/>
                    <w:right w:val="single" w:sz="4" w:space="0" w:color="000000"/>
                  </w:tcBorders>
                </w:tcPr>
                <w:p w:rsidR="00463CA6" w:rsidRPr="004F6086" w:rsidRDefault="00463CA6" w:rsidP="009B39EB">
                  <w:pPr>
                    <w:rPr>
                      <w:rFonts w:ascii="Arial Narrow" w:hAnsi="Arial Narrow" w:cs="Arial"/>
                      <w:bCs/>
                      <w:color w:val="000000"/>
                      <w:lang w:eastAsia="pl-PL"/>
                    </w:rPr>
                  </w:pPr>
                  <w:r w:rsidRPr="004F6086">
                    <w:rPr>
                      <w:rFonts w:ascii="Arial Narrow" w:hAnsi="Arial Narrow" w:cs="Arial"/>
                      <w:bCs/>
                      <w:color w:val="000000"/>
                      <w:sz w:val="22"/>
                      <w:szCs w:val="22"/>
                      <w:lang w:eastAsia="pl-PL"/>
                    </w:rPr>
                    <w:t>5</w:t>
                  </w:r>
                </w:p>
              </w:tc>
              <w:tc>
                <w:tcPr>
                  <w:tcW w:w="4008" w:type="dxa"/>
                  <w:gridSpan w:val="4"/>
                  <w:tcBorders>
                    <w:top w:val="single" w:sz="4" w:space="0" w:color="000000"/>
                    <w:left w:val="single" w:sz="4" w:space="0" w:color="000000"/>
                    <w:bottom w:val="single" w:sz="4" w:space="0" w:color="000000"/>
                    <w:right w:val="single" w:sz="4" w:space="0" w:color="auto"/>
                  </w:tcBorders>
                  <w:shd w:val="clear" w:color="auto" w:fill="auto"/>
                  <w:vAlign w:val="bottom"/>
                  <w:hideMark/>
                </w:tcPr>
                <w:p w:rsidR="00463CA6" w:rsidRPr="00C61A65" w:rsidRDefault="00463CA6" w:rsidP="009B39EB">
                  <w:pPr>
                    <w:rPr>
                      <w:rFonts w:ascii="Arial Narrow" w:hAnsi="Arial Narrow" w:cs="Arial"/>
                      <w:bCs/>
                      <w:color w:val="000000"/>
                      <w:lang w:eastAsia="pl-PL"/>
                    </w:rPr>
                  </w:pPr>
                  <w:r w:rsidRPr="00C61A65">
                    <w:rPr>
                      <w:rFonts w:ascii="Arial Narrow" w:hAnsi="Arial Narrow" w:cs="Arial"/>
                      <w:bCs/>
                      <w:color w:val="000000"/>
                      <w:sz w:val="22"/>
                      <w:szCs w:val="22"/>
                      <w:lang w:eastAsia="pl-PL"/>
                    </w:rPr>
                    <w:t>Pielęgnacja ran, dezynfekcja błon śluzowych i skóry</w:t>
                  </w:r>
                </w:p>
              </w:tc>
            </w:tr>
            <w:tr w:rsidR="00463CA6" w:rsidRPr="00C61A65" w:rsidTr="003C480B">
              <w:trPr>
                <w:gridAfter w:val="1"/>
                <w:wAfter w:w="2585" w:type="dxa"/>
                <w:trHeight w:val="387"/>
              </w:trPr>
              <w:tc>
                <w:tcPr>
                  <w:tcW w:w="1008" w:type="dxa"/>
                  <w:tcBorders>
                    <w:top w:val="nil"/>
                    <w:left w:val="single" w:sz="4" w:space="0" w:color="000000"/>
                    <w:bottom w:val="single" w:sz="4" w:space="0" w:color="000000"/>
                    <w:right w:val="single" w:sz="4" w:space="0" w:color="000000"/>
                  </w:tcBorders>
                </w:tcPr>
                <w:p w:rsidR="00463CA6" w:rsidRPr="004F6086" w:rsidRDefault="00463CA6" w:rsidP="009B39EB">
                  <w:pPr>
                    <w:rPr>
                      <w:rFonts w:ascii="Arial Narrow" w:hAnsi="Arial Narrow" w:cs="Arial"/>
                      <w:bCs/>
                      <w:lang w:eastAsia="pl-PL"/>
                    </w:rPr>
                  </w:pPr>
                  <w:r w:rsidRPr="004F6086">
                    <w:rPr>
                      <w:rFonts w:ascii="Arial Narrow" w:hAnsi="Arial Narrow" w:cs="Arial"/>
                      <w:bCs/>
                      <w:sz w:val="22"/>
                      <w:szCs w:val="22"/>
                      <w:lang w:eastAsia="pl-PL"/>
                    </w:rPr>
                    <w:t>6</w:t>
                  </w:r>
                </w:p>
              </w:tc>
              <w:tc>
                <w:tcPr>
                  <w:tcW w:w="4008" w:type="dxa"/>
                  <w:gridSpan w:val="4"/>
                  <w:tcBorders>
                    <w:top w:val="single" w:sz="4" w:space="0" w:color="000000"/>
                    <w:left w:val="single" w:sz="4" w:space="0" w:color="000000"/>
                    <w:bottom w:val="single" w:sz="4" w:space="0" w:color="000000"/>
                    <w:right w:val="single" w:sz="4" w:space="0" w:color="auto"/>
                  </w:tcBorders>
                  <w:shd w:val="clear" w:color="auto" w:fill="auto"/>
                  <w:vAlign w:val="bottom"/>
                  <w:hideMark/>
                </w:tcPr>
                <w:p w:rsidR="00463CA6" w:rsidRPr="00C61A65" w:rsidRDefault="00463CA6" w:rsidP="009B39EB">
                  <w:pPr>
                    <w:rPr>
                      <w:rFonts w:ascii="Arial Narrow" w:hAnsi="Arial Narrow" w:cs="Arial"/>
                      <w:bCs/>
                      <w:lang w:eastAsia="pl-PL"/>
                    </w:rPr>
                  </w:pPr>
                  <w:r w:rsidRPr="00C61A65">
                    <w:rPr>
                      <w:rFonts w:ascii="Arial Narrow" w:hAnsi="Arial Narrow" w:cs="Arial"/>
                      <w:bCs/>
                      <w:sz w:val="22"/>
                      <w:szCs w:val="22"/>
                      <w:lang w:eastAsia="pl-PL"/>
                    </w:rPr>
                    <w:t>Chusteczki do sprzętu medycznego</w:t>
                  </w:r>
                </w:p>
              </w:tc>
            </w:tr>
            <w:tr w:rsidR="00463CA6" w:rsidRPr="00C61A65" w:rsidTr="003C480B">
              <w:trPr>
                <w:gridAfter w:val="1"/>
                <w:wAfter w:w="2585" w:type="dxa"/>
                <w:trHeight w:val="357"/>
              </w:trPr>
              <w:tc>
                <w:tcPr>
                  <w:tcW w:w="1008" w:type="dxa"/>
                  <w:tcBorders>
                    <w:top w:val="nil"/>
                    <w:left w:val="single" w:sz="4" w:space="0" w:color="000000"/>
                    <w:bottom w:val="single" w:sz="4" w:space="0" w:color="000000"/>
                    <w:right w:val="single" w:sz="4" w:space="0" w:color="000000"/>
                  </w:tcBorders>
                </w:tcPr>
                <w:p w:rsidR="00463CA6" w:rsidRPr="004F6086" w:rsidRDefault="00463CA6" w:rsidP="009B39EB">
                  <w:pPr>
                    <w:rPr>
                      <w:rFonts w:ascii="Arial Narrow" w:hAnsi="Arial Narrow" w:cs="Arial"/>
                      <w:bCs/>
                      <w:lang w:eastAsia="pl-PL"/>
                    </w:rPr>
                  </w:pPr>
                  <w:r w:rsidRPr="004F6086">
                    <w:rPr>
                      <w:rFonts w:ascii="Arial Narrow" w:hAnsi="Arial Narrow" w:cs="Arial"/>
                      <w:bCs/>
                      <w:sz w:val="22"/>
                      <w:szCs w:val="22"/>
                      <w:lang w:eastAsia="pl-PL"/>
                    </w:rPr>
                    <w:t>7</w:t>
                  </w:r>
                </w:p>
              </w:tc>
              <w:tc>
                <w:tcPr>
                  <w:tcW w:w="4008" w:type="dxa"/>
                  <w:gridSpan w:val="4"/>
                  <w:tcBorders>
                    <w:top w:val="single" w:sz="4" w:space="0" w:color="000000"/>
                    <w:left w:val="single" w:sz="4" w:space="0" w:color="000000"/>
                    <w:bottom w:val="single" w:sz="4" w:space="0" w:color="000000"/>
                    <w:right w:val="single" w:sz="4" w:space="0" w:color="auto"/>
                  </w:tcBorders>
                  <w:shd w:val="clear" w:color="auto" w:fill="auto"/>
                  <w:vAlign w:val="bottom"/>
                  <w:hideMark/>
                </w:tcPr>
                <w:p w:rsidR="00463CA6" w:rsidRPr="00C61A65" w:rsidRDefault="00463CA6" w:rsidP="009B39EB">
                  <w:pPr>
                    <w:rPr>
                      <w:rFonts w:ascii="Arial Narrow" w:hAnsi="Arial Narrow" w:cs="Arial"/>
                      <w:bCs/>
                      <w:lang w:eastAsia="pl-PL"/>
                    </w:rPr>
                  </w:pPr>
                  <w:r w:rsidRPr="00C61A65">
                    <w:rPr>
                      <w:rFonts w:ascii="Arial Narrow" w:hAnsi="Arial Narrow" w:cs="Arial"/>
                      <w:bCs/>
                      <w:sz w:val="22"/>
                      <w:szCs w:val="22"/>
                      <w:lang w:eastAsia="pl-PL"/>
                    </w:rPr>
                    <w:t>Preparaty  do  myjni dezynfektorów</w:t>
                  </w:r>
                </w:p>
              </w:tc>
            </w:tr>
            <w:tr w:rsidR="00463CA6" w:rsidRPr="00C61A65" w:rsidTr="003C480B">
              <w:trPr>
                <w:gridAfter w:val="1"/>
                <w:wAfter w:w="2585" w:type="dxa"/>
                <w:trHeight w:val="398"/>
              </w:trPr>
              <w:tc>
                <w:tcPr>
                  <w:tcW w:w="1008" w:type="dxa"/>
                  <w:tcBorders>
                    <w:top w:val="nil"/>
                    <w:left w:val="nil"/>
                    <w:bottom w:val="nil"/>
                    <w:right w:val="nil"/>
                  </w:tcBorders>
                </w:tcPr>
                <w:p w:rsidR="00463CA6" w:rsidRPr="004F6086" w:rsidRDefault="00463CA6" w:rsidP="009B39EB">
                  <w:pPr>
                    <w:rPr>
                      <w:rFonts w:ascii="Arial Narrow" w:hAnsi="Arial Narrow" w:cs="Arial"/>
                      <w:lang w:eastAsia="pl-PL"/>
                    </w:rPr>
                  </w:pPr>
                </w:p>
              </w:tc>
              <w:tc>
                <w:tcPr>
                  <w:tcW w:w="4008" w:type="dxa"/>
                  <w:gridSpan w:val="4"/>
                  <w:tcBorders>
                    <w:top w:val="nil"/>
                    <w:left w:val="nil"/>
                    <w:bottom w:val="nil"/>
                  </w:tcBorders>
                  <w:shd w:val="clear" w:color="auto" w:fill="auto"/>
                  <w:noWrap/>
                  <w:vAlign w:val="bottom"/>
                  <w:hideMark/>
                </w:tcPr>
                <w:p w:rsidR="00463CA6" w:rsidRPr="00C61A65" w:rsidRDefault="00463CA6" w:rsidP="009B39EB">
                  <w:pPr>
                    <w:rPr>
                      <w:rFonts w:ascii="Arial Narrow" w:hAnsi="Arial Narrow" w:cs="Arial"/>
                      <w:lang w:eastAsia="pl-PL"/>
                    </w:rPr>
                  </w:pPr>
                </w:p>
              </w:tc>
            </w:tr>
            <w:tr w:rsidR="00463CA6" w:rsidRPr="00C61A65" w:rsidTr="003C480B">
              <w:trPr>
                <w:trHeight w:val="300"/>
              </w:trPr>
              <w:tc>
                <w:tcPr>
                  <w:tcW w:w="7601" w:type="dxa"/>
                  <w:gridSpan w:val="6"/>
                  <w:tcBorders>
                    <w:top w:val="nil"/>
                    <w:left w:val="nil"/>
                    <w:bottom w:val="nil"/>
                  </w:tcBorders>
                </w:tcPr>
                <w:p w:rsidR="00463CA6" w:rsidRPr="004F6086" w:rsidRDefault="00463CA6" w:rsidP="009B39EB">
                  <w:pPr>
                    <w:rPr>
                      <w:rFonts w:ascii="Arial Narrow" w:hAnsi="Arial Narrow" w:cs="Arial"/>
                      <w:b/>
                      <w:bCs/>
                    </w:rPr>
                  </w:pPr>
                  <w:r w:rsidRPr="004F6086">
                    <w:rPr>
                      <w:rFonts w:ascii="Arial Narrow" w:hAnsi="Arial Narrow" w:cs="Arial"/>
                      <w:b/>
                      <w:bCs/>
                      <w:sz w:val="22"/>
                      <w:szCs w:val="22"/>
                    </w:rPr>
                    <w:t>OPARTUNKI</w:t>
                  </w:r>
                </w:p>
                <w:p w:rsidR="00463CA6" w:rsidRPr="00C61A65" w:rsidRDefault="00463CA6" w:rsidP="009B39EB">
                  <w:pPr>
                    <w:rPr>
                      <w:rFonts w:ascii="Arial Narrow" w:hAnsi="Arial Narrow" w:cs="Arial"/>
                      <w:lang w:eastAsia="pl-PL"/>
                    </w:rPr>
                  </w:pPr>
                  <w:r w:rsidRPr="00C61A65">
                    <w:rPr>
                      <w:rFonts w:ascii="Arial Narrow" w:hAnsi="Arial Narrow" w:cs="Arial"/>
                      <w:sz w:val="22"/>
                      <w:szCs w:val="22"/>
                      <w:lang w:eastAsia="pl-PL"/>
                    </w:rPr>
                    <w:t>Zestawienie pakietów:</w:t>
                  </w:r>
                </w:p>
              </w:tc>
            </w:tr>
            <w:tr w:rsidR="00463CA6" w:rsidRPr="00C61A65" w:rsidTr="003C480B">
              <w:trPr>
                <w:gridAfter w:val="1"/>
                <w:wAfter w:w="2585" w:type="dxa"/>
                <w:trHeight w:val="300"/>
              </w:trPr>
              <w:tc>
                <w:tcPr>
                  <w:tcW w:w="1008" w:type="dxa"/>
                  <w:tcBorders>
                    <w:top w:val="nil"/>
                    <w:left w:val="nil"/>
                    <w:bottom w:val="single" w:sz="4" w:space="0" w:color="000000"/>
                    <w:right w:val="nil"/>
                  </w:tcBorders>
                </w:tcPr>
                <w:p w:rsidR="00463CA6" w:rsidRPr="004F6086" w:rsidRDefault="00463CA6" w:rsidP="009B39EB">
                  <w:pPr>
                    <w:jc w:val="center"/>
                    <w:rPr>
                      <w:rFonts w:ascii="Arial Narrow" w:hAnsi="Arial Narrow" w:cs="Arial"/>
                      <w:lang w:eastAsia="pl-PL"/>
                    </w:rPr>
                  </w:pPr>
                </w:p>
              </w:tc>
              <w:tc>
                <w:tcPr>
                  <w:tcW w:w="160" w:type="dxa"/>
                  <w:tcBorders>
                    <w:top w:val="nil"/>
                    <w:left w:val="nil"/>
                    <w:bottom w:val="single" w:sz="4" w:space="0" w:color="000000"/>
                    <w:right w:val="nil"/>
                  </w:tcBorders>
                  <w:shd w:val="clear" w:color="auto" w:fill="auto"/>
                  <w:noWrap/>
                  <w:vAlign w:val="bottom"/>
                  <w:hideMark/>
                </w:tcPr>
                <w:p w:rsidR="00463CA6" w:rsidRPr="00C61A65" w:rsidRDefault="00463CA6" w:rsidP="009B39EB">
                  <w:pPr>
                    <w:jc w:val="center"/>
                    <w:rPr>
                      <w:rFonts w:ascii="Arial Narrow" w:hAnsi="Arial Narrow" w:cs="Arial"/>
                      <w:lang w:eastAsia="pl-PL"/>
                    </w:rPr>
                  </w:pPr>
                </w:p>
              </w:tc>
              <w:tc>
                <w:tcPr>
                  <w:tcW w:w="3848" w:type="dxa"/>
                  <w:gridSpan w:val="3"/>
                  <w:tcBorders>
                    <w:top w:val="nil"/>
                    <w:left w:val="nil"/>
                    <w:bottom w:val="single" w:sz="4" w:space="0" w:color="000000"/>
                  </w:tcBorders>
                  <w:shd w:val="clear" w:color="auto" w:fill="auto"/>
                  <w:noWrap/>
                  <w:vAlign w:val="bottom"/>
                  <w:hideMark/>
                </w:tcPr>
                <w:p w:rsidR="00463CA6" w:rsidRPr="00C61A65" w:rsidRDefault="00463CA6" w:rsidP="009B39EB">
                  <w:pPr>
                    <w:rPr>
                      <w:rFonts w:ascii="Arial Narrow" w:hAnsi="Arial Narrow" w:cs="Arial"/>
                      <w:lang w:eastAsia="pl-PL"/>
                    </w:rPr>
                  </w:pPr>
                </w:p>
              </w:tc>
            </w:tr>
            <w:tr w:rsidR="00463CA6" w:rsidRPr="00C61A65" w:rsidTr="003C480B">
              <w:trPr>
                <w:gridAfter w:val="1"/>
                <w:wAfter w:w="2585" w:type="dxa"/>
                <w:trHeight w:val="600"/>
              </w:trPr>
              <w:tc>
                <w:tcPr>
                  <w:tcW w:w="1008" w:type="dxa"/>
                  <w:tcBorders>
                    <w:top w:val="single" w:sz="4" w:space="0" w:color="000000"/>
                    <w:left w:val="single" w:sz="4" w:space="0" w:color="000000"/>
                    <w:bottom w:val="single" w:sz="4" w:space="0" w:color="000000"/>
                    <w:right w:val="single" w:sz="4" w:space="0" w:color="000000"/>
                  </w:tcBorders>
                </w:tcPr>
                <w:p w:rsidR="00463CA6" w:rsidRPr="00C61A65" w:rsidRDefault="00463CA6" w:rsidP="009B39EB">
                  <w:pPr>
                    <w:jc w:val="center"/>
                    <w:rPr>
                      <w:rFonts w:ascii="Arial Narrow" w:hAnsi="Arial Narrow" w:cs="Arial"/>
                      <w:b/>
                      <w:lang w:eastAsia="pl-PL"/>
                    </w:rPr>
                  </w:pPr>
                  <w:r w:rsidRPr="00C61A65">
                    <w:rPr>
                      <w:rFonts w:ascii="Arial Narrow" w:hAnsi="Arial Narrow" w:cs="Arial"/>
                      <w:b/>
                      <w:sz w:val="22"/>
                      <w:szCs w:val="22"/>
                      <w:lang w:eastAsia="pl-PL"/>
                    </w:rPr>
                    <w:t>Lp.</w:t>
                  </w:r>
                </w:p>
              </w:tc>
              <w:tc>
                <w:tcPr>
                  <w:tcW w:w="4008" w:type="dxa"/>
                  <w:gridSpan w:val="4"/>
                  <w:tcBorders>
                    <w:top w:val="single" w:sz="4" w:space="0" w:color="000000"/>
                    <w:left w:val="nil"/>
                    <w:bottom w:val="single" w:sz="4" w:space="0" w:color="000000"/>
                    <w:right w:val="single" w:sz="4" w:space="0" w:color="auto"/>
                  </w:tcBorders>
                  <w:shd w:val="clear" w:color="auto" w:fill="auto"/>
                  <w:vAlign w:val="bottom"/>
                  <w:hideMark/>
                </w:tcPr>
                <w:p w:rsidR="00463CA6" w:rsidRPr="00C61A65" w:rsidRDefault="00463CA6" w:rsidP="009B39EB">
                  <w:pPr>
                    <w:jc w:val="center"/>
                    <w:rPr>
                      <w:rFonts w:ascii="Arial Narrow" w:hAnsi="Arial Narrow" w:cs="Arial"/>
                      <w:b/>
                      <w:lang w:eastAsia="pl-PL"/>
                    </w:rPr>
                  </w:pPr>
                  <w:r w:rsidRPr="00C61A65">
                    <w:rPr>
                      <w:rFonts w:ascii="Arial Narrow" w:hAnsi="Arial Narrow" w:cs="Arial"/>
                      <w:b/>
                      <w:sz w:val="22"/>
                      <w:szCs w:val="22"/>
                      <w:lang w:eastAsia="pl-PL"/>
                    </w:rPr>
                    <w:t>Nazwa</w:t>
                  </w:r>
                </w:p>
              </w:tc>
            </w:tr>
            <w:tr w:rsidR="00463CA6" w:rsidRPr="00C61A65" w:rsidTr="003C480B">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8</w:t>
                  </w:r>
                </w:p>
              </w:tc>
              <w:tc>
                <w:tcPr>
                  <w:tcW w:w="4008" w:type="dxa"/>
                  <w:gridSpan w:val="4"/>
                  <w:tcBorders>
                    <w:top w:val="nil"/>
                    <w:left w:val="nil"/>
                    <w:bottom w:val="single" w:sz="4" w:space="0" w:color="000000"/>
                    <w:right w:val="single" w:sz="4" w:space="0" w:color="auto"/>
                  </w:tcBorders>
                  <w:shd w:val="clear" w:color="auto" w:fill="auto"/>
                  <w:vAlign w:val="bottom"/>
                  <w:hideMark/>
                </w:tcPr>
                <w:p w:rsidR="00463CA6" w:rsidRPr="00C61A65" w:rsidRDefault="00463CA6" w:rsidP="009B39EB">
                  <w:pPr>
                    <w:rPr>
                      <w:rFonts w:ascii="Arial Narrow" w:hAnsi="Arial Narrow" w:cs="Arial"/>
                      <w:bCs/>
                      <w:color w:val="000000"/>
                      <w:lang w:eastAsia="pl-PL"/>
                    </w:rPr>
                  </w:pPr>
                  <w:r w:rsidRPr="00C61A65">
                    <w:rPr>
                      <w:rFonts w:ascii="Arial Narrow" w:hAnsi="Arial Narrow" w:cs="Arial"/>
                      <w:bCs/>
                      <w:color w:val="000000"/>
                      <w:sz w:val="22"/>
                      <w:szCs w:val="22"/>
                      <w:lang w:eastAsia="pl-PL"/>
                    </w:rPr>
                    <w:t>GAZA</w:t>
                  </w:r>
                </w:p>
              </w:tc>
            </w:tr>
            <w:tr w:rsidR="00463CA6" w:rsidRPr="00C61A65" w:rsidTr="003C480B">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9</w:t>
                  </w:r>
                </w:p>
              </w:tc>
              <w:tc>
                <w:tcPr>
                  <w:tcW w:w="4008" w:type="dxa"/>
                  <w:gridSpan w:val="4"/>
                  <w:tcBorders>
                    <w:top w:val="nil"/>
                    <w:left w:val="nil"/>
                    <w:bottom w:val="single" w:sz="4" w:space="0" w:color="000000"/>
                    <w:right w:val="single" w:sz="4" w:space="0" w:color="auto"/>
                  </w:tcBorders>
                  <w:shd w:val="clear" w:color="auto" w:fill="auto"/>
                  <w:noWrap/>
                  <w:vAlign w:val="bottom"/>
                  <w:hideMark/>
                </w:tcPr>
                <w:p w:rsidR="00463CA6" w:rsidRPr="00C61A65" w:rsidRDefault="00463CA6" w:rsidP="009B39EB">
                  <w:pPr>
                    <w:rPr>
                      <w:rFonts w:ascii="Arial Narrow" w:hAnsi="Arial Narrow" w:cs="Arial"/>
                      <w:bCs/>
                      <w:lang w:eastAsia="pl-PL"/>
                    </w:rPr>
                  </w:pPr>
                  <w:r w:rsidRPr="00C61A65">
                    <w:rPr>
                      <w:rFonts w:ascii="Arial Narrow" w:hAnsi="Arial Narrow" w:cs="Arial"/>
                      <w:bCs/>
                      <w:sz w:val="22"/>
                      <w:szCs w:val="22"/>
                      <w:lang w:eastAsia="pl-PL"/>
                    </w:rPr>
                    <w:t>PRZYLEPCE</w:t>
                  </w:r>
                </w:p>
              </w:tc>
            </w:tr>
            <w:tr w:rsidR="00463CA6" w:rsidRPr="00C61A65" w:rsidTr="003C480B">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10</w:t>
                  </w:r>
                </w:p>
              </w:tc>
              <w:tc>
                <w:tcPr>
                  <w:tcW w:w="4008" w:type="dxa"/>
                  <w:gridSpan w:val="4"/>
                  <w:tcBorders>
                    <w:top w:val="nil"/>
                    <w:left w:val="nil"/>
                    <w:bottom w:val="single" w:sz="4" w:space="0" w:color="000000"/>
                    <w:right w:val="single" w:sz="4" w:space="0" w:color="auto"/>
                  </w:tcBorders>
                  <w:shd w:val="clear" w:color="auto" w:fill="auto"/>
                  <w:noWrap/>
                  <w:vAlign w:val="bottom"/>
                  <w:hideMark/>
                </w:tcPr>
                <w:p w:rsidR="00463CA6" w:rsidRPr="00C61A65" w:rsidRDefault="00463CA6" w:rsidP="009B39EB">
                  <w:pPr>
                    <w:rPr>
                      <w:rFonts w:ascii="Arial Narrow" w:hAnsi="Arial Narrow" w:cs="Arial"/>
                      <w:bCs/>
                      <w:lang w:eastAsia="pl-PL"/>
                    </w:rPr>
                  </w:pPr>
                  <w:r w:rsidRPr="00C61A65">
                    <w:rPr>
                      <w:rFonts w:ascii="Arial Narrow" w:hAnsi="Arial Narrow" w:cs="Arial"/>
                      <w:bCs/>
                      <w:sz w:val="22"/>
                      <w:szCs w:val="22"/>
                      <w:lang w:eastAsia="pl-PL"/>
                    </w:rPr>
                    <w:t>OPATRUNKI</w:t>
                  </w:r>
                </w:p>
              </w:tc>
            </w:tr>
            <w:tr w:rsidR="00463CA6" w:rsidRPr="00C61A65" w:rsidTr="003C480B">
              <w:trPr>
                <w:gridAfter w:val="1"/>
                <w:wAfter w:w="2585" w:type="dxa"/>
                <w:trHeight w:val="327"/>
              </w:trPr>
              <w:tc>
                <w:tcPr>
                  <w:tcW w:w="1008" w:type="dxa"/>
                  <w:tcBorders>
                    <w:top w:val="nil"/>
                    <w:left w:val="single" w:sz="4" w:space="0" w:color="000000"/>
                    <w:bottom w:val="single" w:sz="4" w:space="0" w:color="000000"/>
                    <w:right w:val="single" w:sz="4" w:space="0" w:color="000000"/>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11</w:t>
                  </w:r>
                </w:p>
              </w:tc>
              <w:tc>
                <w:tcPr>
                  <w:tcW w:w="4008" w:type="dxa"/>
                  <w:gridSpan w:val="4"/>
                  <w:tcBorders>
                    <w:top w:val="nil"/>
                    <w:left w:val="nil"/>
                    <w:bottom w:val="single" w:sz="4" w:space="0" w:color="000000"/>
                    <w:right w:val="single" w:sz="4" w:space="0" w:color="auto"/>
                  </w:tcBorders>
                  <w:shd w:val="clear" w:color="auto" w:fill="auto"/>
                  <w:vAlign w:val="bottom"/>
                  <w:hideMark/>
                </w:tcPr>
                <w:p w:rsidR="00463CA6" w:rsidRPr="00C61A65" w:rsidRDefault="00463CA6" w:rsidP="009B39EB">
                  <w:pPr>
                    <w:rPr>
                      <w:rFonts w:ascii="Arial Narrow" w:hAnsi="Arial Narrow" w:cs="Arial"/>
                      <w:bCs/>
                      <w:lang w:eastAsia="pl-PL"/>
                    </w:rPr>
                  </w:pPr>
                  <w:r w:rsidRPr="00C61A65">
                    <w:rPr>
                      <w:rFonts w:ascii="Arial Narrow" w:hAnsi="Arial Narrow" w:cs="Arial"/>
                      <w:bCs/>
                      <w:sz w:val="22"/>
                      <w:szCs w:val="22"/>
                      <w:lang w:eastAsia="pl-PL"/>
                    </w:rPr>
                    <w:t xml:space="preserve">MATERIAŁY OPATRUNKOWE  OPERACYJNE </w:t>
                  </w:r>
                </w:p>
              </w:tc>
            </w:tr>
            <w:tr w:rsidR="00463CA6" w:rsidRPr="00C61A65" w:rsidTr="003C480B">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12</w:t>
                  </w:r>
                </w:p>
              </w:tc>
              <w:tc>
                <w:tcPr>
                  <w:tcW w:w="4008" w:type="dxa"/>
                  <w:gridSpan w:val="4"/>
                  <w:tcBorders>
                    <w:top w:val="nil"/>
                    <w:left w:val="nil"/>
                    <w:bottom w:val="single" w:sz="4" w:space="0" w:color="000000"/>
                    <w:right w:val="single" w:sz="4" w:space="0" w:color="auto"/>
                  </w:tcBorders>
                  <w:shd w:val="clear" w:color="auto" w:fill="auto"/>
                  <w:vAlign w:val="bottom"/>
                  <w:hideMark/>
                </w:tcPr>
                <w:p w:rsidR="00463CA6" w:rsidRPr="00C61A65" w:rsidRDefault="00463CA6" w:rsidP="009B39EB">
                  <w:pPr>
                    <w:rPr>
                      <w:rFonts w:ascii="Arial Narrow" w:hAnsi="Arial Narrow" w:cs="Arial"/>
                      <w:bCs/>
                      <w:lang w:eastAsia="pl-PL"/>
                    </w:rPr>
                  </w:pPr>
                  <w:r w:rsidRPr="00C61A65">
                    <w:rPr>
                      <w:rFonts w:ascii="Arial Narrow" w:hAnsi="Arial Narrow" w:cs="Arial"/>
                      <w:bCs/>
                      <w:sz w:val="22"/>
                      <w:szCs w:val="22"/>
                      <w:lang w:eastAsia="pl-PL"/>
                    </w:rPr>
                    <w:t>WATA</w:t>
                  </w:r>
                </w:p>
              </w:tc>
            </w:tr>
            <w:tr w:rsidR="00463CA6" w:rsidRPr="00C61A65" w:rsidTr="003C480B">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13</w:t>
                  </w:r>
                </w:p>
              </w:tc>
              <w:tc>
                <w:tcPr>
                  <w:tcW w:w="4008" w:type="dxa"/>
                  <w:gridSpan w:val="4"/>
                  <w:tcBorders>
                    <w:top w:val="nil"/>
                    <w:left w:val="nil"/>
                    <w:bottom w:val="single" w:sz="4" w:space="0" w:color="000000"/>
                    <w:right w:val="single" w:sz="4" w:space="0" w:color="auto"/>
                  </w:tcBorders>
                  <w:shd w:val="clear" w:color="auto" w:fill="auto"/>
                  <w:noWrap/>
                  <w:vAlign w:val="bottom"/>
                  <w:hideMark/>
                </w:tcPr>
                <w:p w:rsidR="00463CA6" w:rsidRPr="00C61A65" w:rsidRDefault="00463CA6" w:rsidP="009B39EB">
                  <w:pPr>
                    <w:rPr>
                      <w:rFonts w:ascii="Arial Narrow" w:hAnsi="Arial Narrow" w:cs="Arial"/>
                      <w:bCs/>
                      <w:lang w:eastAsia="pl-PL"/>
                    </w:rPr>
                  </w:pPr>
                  <w:r w:rsidRPr="00C61A65">
                    <w:rPr>
                      <w:rFonts w:ascii="Arial Narrow" w:hAnsi="Arial Narrow" w:cs="Arial"/>
                      <w:bCs/>
                      <w:sz w:val="22"/>
                      <w:szCs w:val="22"/>
                      <w:lang w:eastAsia="pl-PL"/>
                    </w:rPr>
                    <w:t>PRZYLEPIEC DO MOCOWANIA KANIUL</w:t>
                  </w:r>
                </w:p>
              </w:tc>
            </w:tr>
            <w:tr w:rsidR="00463CA6" w:rsidRPr="00C61A65" w:rsidTr="003C480B">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14</w:t>
                  </w:r>
                </w:p>
              </w:tc>
              <w:tc>
                <w:tcPr>
                  <w:tcW w:w="4008" w:type="dxa"/>
                  <w:gridSpan w:val="4"/>
                  <w:tcBorders>
                    <w:top w:val="nil"/>
                    <w:left w:val="nil"/>
                    <w:bottom w:val="single" w:sz="4" w:space="0" w:color="000000"/>
                    <w:right w:val="single" w:sz="4" w:space="0" w:color="auto"/>
                  </w:tcBorders>
                  <w:shd w:val="clear" w:color="auto" w:fill="auto"/>
                  <w:vAlign w:val="bottom"/>
                  <w:hideMark/>
                </w:tcPr>
                <w:p w:rsidR="00463CA6" w:rsidRPr="00C61A65" w:rsidRDefault="00463CA6" w:rsidP="009B39EB">
                  <w:pPr>
                    <w:rPr>
                      <w:rFonts w:ascii="Arial Narrow" w:hAnsi="Arial Narrow" w:cs="Arial"/>
                      <w:bCs/>
                      <w:lang w:eastAsia="pl-PL"/>
                    </w:rPr>
                  </w:pPr>
                  <w:r w:rsidRPr="00C61A65">
                    <w:rPr>
                      <w:rFonts w:ascii="Arial Narrow" w:hAnsi="Arial Narrow" w:cs="Arial"/>
                      <w:bCs/>
                      <w:sz w:val="22"/>
                      <w:szCs w:val="22"/>
                      <w:lang w:eastAsia="pl-PL"/>
                    </w:rPr>
                    <w:t>OPASKI</w:t>
                  </w:r>
                </w:p>
              </w:tc>
            </w:tr>
            <w:tr w:rsidR="00463CA6" w:rsidRPr="00C61A65" w:rsidTr="003C480B">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15</w:t>
                  </w:r>
                </w:p>
              </w:tc>
              <w:tc>
                <w:tcPr>
                  <w:tcW w:w="4008" w:type="dxa"/>
                  <w:gridSpan w:val="4"/>
                  <w:tcBorders>
                    <w:top w:val="nil"/>
                    <w:left w:val="nil"/>
                    <w:bottom w:val="single" w:sz="4" w:space="0" w:color="000000"/>
                    <w:right w:val="single" w:sz="4" w:space="0" w:color="auto"/>
                  </w:tcBorders>
                  <w:shd w:val="clear" w:color="auto" w:fill="auto"/>
                  <w:vAlign w:val="bottom"/>
                  <w:hideMark/>
                </w:tcPr>
                <w:p w:rsidR="00463CA6" w:rsidRPr="00C61A65" w:rsidRDefault="00463CA6" w:rsidP="009B39EB">
                  <w:pPr>
                    <w:rPr>
                      <w:rFonts w:ascii="Arial Narrow" w:hAnsi="Arial Narrow" w:cs="Arial"/>
                      <w:bCs/>
                      <w:lang w:eastAsia="pl-PL"/>
                    </w:rPr>
                  </w:pPr>
                  <w:r w:rsidRPr="00C61A65">
                    <w:rPr>
                      <w:rFonts w:ascii="Arial Narrow" w:hAnsi="Arial Narrow" w:cs="Arial"/>
                      <w:bCs/>
                      <w:sz w:val="22"/>
                      <w:szCs w:val="22"/>
                      <w:lang w:eastAsia="pl-PL"/>
                    </w:rPr>
                    <w:t>GĄBKA</w:t>
                  </w:r>
                </w:p>
              </w:tc>
            </w:tr>
            <w:tr w:rsidR="00463CA6" w:rsidRPr="00C61A65" w:rsidTr="003C480B">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16</w:t>
                  </w:r>
                </w:p>
              </w:tc>
              <w:tc>
                <w:tcPr>
                  <w:tcW w:w="4008" w:type="dxa"/>
                  <w:gridSpan w:val="4"/>
                  <w:tcBorders>
                    <w:top w:val="nil"/>
                    <w:left w:val="nil"/>
                    <w:bottom w:val="single" w:sz="4" w:space="0" w:color="000000"/>
                    <w:right w:val="single" w:sz="4" w:space="0" w:color="auto"/>
                  </w:tcBorders>
                  <w:shd w:val="clear" w:color="auto" w:fill="auto"/>
                  <w:noWrap/>
                  <w:vAlign w:val="bottom"/>
                  <w:hideMark/>
                </w:tcPr>
                <w:p w:rsidR="00463CA6" w:rsidRPr="00C61A65" w:rsidRDefault="00463CA6" w:rsidP="009B39EB">
                  <w:pPr>
                    <w:rPr>
                      <w:rFonts w:ascii="Arial Narrow" w:hAnsi="Arial Narrow" w:cs="Arial"/>
                      <w:bCs/>
                      <w:lang w:eastAsia="pl-PL"/>
                    </w:rPr>
                  </w:pPr>
                  <w:r w:rsidRPr="00C61A65">
                    <w:rPr>
                      <w:rFonts w:ascii="Arial Narrow" w:hAnsi="Arial Narrow" w:cs="Arial"/>
                      <w:bCs/>
                      <w:sz w:val="22"/>
                      <w:szCs w:val="22"/>
                      <w:lang w:eastAsia="pl-PL"/>
                    </w:rPr>
                    <w:t>OPATRUNKI SPECJALISTYCZNE</w:t>
                  </w:r>
                </w:p>
              </w:tc>
            </w:tr>
            <w:tr w:rsidR="00463CA6" w:rsidRPr="00C61A65" w:rsidTr="003C480B">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17</w:t>
                  </w:r>
                </w:p>
              </w:tc>
              <w:tc>
                <w:tcPr>
                  <w:tcW w:w="4008" w:type="dxa"/>
                  <w:gridSpan w:val="4"/>
                  <w:tcBorders>
                    <w:top w:val="nil"/>
                    <w:left w:val="nil"/>
                    <w:bottom w:val="single" w:sz="4" w:space="0" w:color="000000"/>
                    <w:right w:val="single" w:sz="4" w:space="0" w:color="auto"/>
                  </w:tcBorders>
                  <w:shd w:val="clear" w:color="auto" w:fill="auto"/>
                  <w:noWrap/>
                  <w:vAlign w:val="bottom"/>
                  <w:hideMark/>
                </w:tcPr>
                <w:p w:rsidR="00463CA6" w:rsidRPr="00C61A65" w:rsidRDefault="00463CA6" w:rsidP="009B39EB">
                  <w:pPr>
                    <w:rPr>
                      <w:rFonts w:ascii="Arial Narrow" w:hAnsi="Arial Narrow" w:cs="Arial"/>
                      <w:bCs/>
                      <w:lang w:eastAsia="pl-PL"/>
                    </w:rPr>
                  </w:pPr>
                  <w:r w:rsidRPr="00C61A65">
                    <w:rPr>
                      <w:rFonts w:ascii="Arial Narrow" w:hAnsi="Arial Narrow" w:cs="Arial"/>
                      <w:bCs/>
                      <w:sz w:val="22"/>
                      <w:szCs w:val="22"/>
                      <w:lang w:eastAsia="pl-PL"/>
                    </w:rPr>
                    <w:t>OPATRUNEK  DO TRACHEOSTOMII</w:t>
                  </w:r>
                </w:p>
              </w:tc>
            </w:tr>
            <w:tr w:rsidR="00463CA6" w:rsidRPr="00C61A65" w:rsidTr="003C480B">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18</w:t>
                  </w:r>
                </w:p>
              </w:tc>
              <w:tc>
                <w:tcPr>
                  <w:tcW w:w="4008" w:type="dxa"/>
                  <w:gridSpan w:val="4"/>
                  <w:tcBorders>
                    <w:top w:val="nil"/>
                    <w:left w:val="nil"/>
                    <w:bottom w:val="single" w:sz="4" w:space="0" w:color="000000"/>
                    <w:right w:val="single" w:sz="4" w:space="0" w:color="auto"/>
                  </w:tcBorders>
                  <w:shd w:val="clear" w:color="auto" w:fill="auto"/>
                  <w:noWrap/>
                  <w:vAlign w:val="bottom"/>
                  <w:hideMark/>
                </w:tcPr>
                <w:p w:rsidR="00463CA6" w:rsidRPr="00C61A65" w:rsidRDefault="00463CA6" w:rsidP="009B39EB">
                  <w:pPr>
                    <w:rPr>
                      <w:rFonts w:ascii="Arial Narrow" w:hAnsi="Arial Narrow" w:cs="Arial"/>
                      <w:bCs/>
                      <w:lang w:eastAsia="pl-PL"/>
                    </w:rPr>
                  </w:pPr>
                  <w:r w:rsidRPr="00C61A65">
                    <w:rPr>
                      <w:rFonts w:ascii="Arial Narrow" w:hAnsi="Arial Narrow" w:cs="Arial"/>
                      <w:bCs/>
                      <w:sz w:val="22"/>
                      <w:szCs w:val="22"/>
                      <w:lang w:eastAsia="pl-PL"/>
                    </w:rPr>
                    <w:t>OPATRUNKI DO TERAPII PODCIŚNIENIOWEJ</w:t>
                  </w:r>
                </w:p>
              </w:tc>
            </w:tr>
            <w:tr w:rsidR="00463CA6" w:rsidRPr="00C61A65" w:rsidTr="003C480B">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19</w:t>
                  </w:r>
                </w:p>
              </w:tc>
              <w:tc>
                <w:tcPr>
                  <w:tcW w:w="4008" w:type="dxa"/>
                  <w:gridSpan w:val="4"/>
                  <w:tcBorders>
                    <w:top w:val="nil"/>
                    <w:left w:val="nil"/>
                    <w:bottom w:val="single" w:sz="4" w:space="0" w:color="000000"/>
                    <w:right w:val="single" w:sz="4" w:space="0" w:color="auto"/>
                  </w:tcBorders>
                  <w:shd w:val="clear" w:color="auto" w:fill="auto"/>
                  <w:noWrap/>
                  <w:vAlign w:val="bottom"/>
                  <w:hideMark/>
                </w:tcPr>
                <w:p w:rsidR="00463CA6" w:rsidRPr="00C61A65" w:rsidRDefault="00463CA6" w:rsidP="009B39EB">
                  <w:pPr>
                    <w:rPr>
                      <w:rFonts w:ascii="Arial Narrow" w:hAnsi="Arial Narrow" w:cs="Arial"/>
                      <w:bCs/>
                      <w:lang w:eastAsia="pl-PL"/>
                    </w:rPr>
                  </w:pPr>
                  <w:r w:rsidRPr="00C61A65">
                    <w:rPr>
                      <w:rFonts w:ascii="Arial Narrow" w:hAnsi="Arial Narrow" w:cs="Arial"/>
                      <w:bCs/>
                      <w:sz w:val="22"/>
                      <w:szCs w:val="22"/>
                      <w:lang w:eastAsia="pl-PL"/>
                    </w:rPr>
                    <w:t>OPATRUNKI SPECJALISTYCZNE II</w:t>
                  </w:r>
                </w:p>
              </w:tc>
            </w:tr>
            <w:tr w:rsidR="00463CA6" w:rsidRPr="00C61A65" w:rsidTr="003C480B">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20</w:t>
                  </w:r>
                </w:p>
              </w:tc>
              <w:tc>
                <w:tcPr>
                  <w:tcW w:w="4008" w:type="dxa"/>
                  <w:gridSpan w:val="4"/>
                  <w:tcBorders>
                    <w:top w:val="nil"/>
                    <w:left w:val="nil"/>
                    <w:bottom w:val="single" w:sz="4" w:space="0" w:color="000000"/>
                    <w:right w:val="single" w:sz="4" w:space="0" w:color="auto"/>
                  </w:tcBorders>
                  <w:shd w:val="clear" w:color="auto" w:fill="auto"/>
                  <w:noWrap/>
                  <w:vAlign w:val="bottom"/>
                  <w:hideMark/>
                </w:tcPr>
                <w:p w:rsidR="00463CA6" w:rsidRPr="00C61A65" w:rsidRDefault="00463CA6" w:rsidP="009B39EB">
                  <w:pPr>
                    <w:rPr>
                      <w:rFonts w:ascii="Arial Narrow" w:hAnsi="Arial Narrow" w:cs="Arial"/>
                      <w:bCs/>
                      <w:lang w:eastAsia="pl-PL"/>
                    </w:rPr>
                  </w:pPr>
                  <w:r w:rsidRPr="00C61A65">
                    <w:rPr>
                      <w:rFonts w:ascii="Arial Narrow" w:hAnsi="Arial Narrow" w:cs="Arial"/>
                      <w:bCs/>
                      <w:sz w:val="22"/>
                      <w:szCs w:val="22"/>
                      <w:lang w:eastAsia="pl-PL"/>
                    </w:rPr>
                    <w:t>OPATRUNKI HYDROŻELOWE</w:t>
                  </w:r>
                </w:p>
              </w:tc>
            </w:tr>
            <w:tr w:rsidR="00463CA6" w:rsidRPr="00C61A65" w:rsidTr="003C480B">
              <w:trPr>
                <w:gridAfter w:val="1"/>
                <w:wAfter w:w="2585" w:type="dxa"/>
                <w:trHeight w:val="315"/>
              </w:trPr>
              <w:tc>
                <w:tcPr>
                  <w:tcW w:w="1008" w:type="dxa"/>
                  <w:tcBorders>
                    <w:top w:val="nil"/>
                    <w:left w:val="single" w:sz="4" w:space="0" w:color="000000"/>
                    <w:bottom w:val="single" w:sz="4" w:space="0" w:color="000000"/>
                    <w:right w:val="single" w:sz="4" w:space="0" w:color="000000"/>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21</w:t>
                  </w:r>
                </w:p>
              </w:tc>
              <w:tc>
                <w:tcPr>
                  <w:tcW w:w="4008" w:type="dxa"/>
                  <w:gridSpan w:val="4"/>
                  <w:tcBorders>
                    <w:top w:val="nil"/>
                    <w:left w:val="nil"/>
                    <w:bottom w:val="single" w:sz="4" w:space="0" w:color="000000"/>
                    <w:right w:val="single" w:sz="4" w:space="0" w:color="auto"/>
                  </w:tcBorders>
                  <w:shd w:val="clear" w:color="auto" w:fill="auto"/>
                  <w:noWrap/>
                  <w:vAlign w:val="bottom"/>
                  <w:hideMark/>
                </w:tcPr>
                <w:p w:rsidR="00463CA6" w:rsidRPr="00C61A65" w:rsidRDefault="00463CA6" w:rsidP="009B39EB">
                  <w:pPr>
                    <w:rPr>
                      <w:rFonts w:ascii="Arial Narrow" w:hAnsi="Arial Narrow" w:cs="Arial"/>
                      <w:bCs/>
                      <w:lang w:eastAsia="pl-PL"/>
                    </w:rPr>
                  </w:pPr>
                  <w:r w:rsidRPr="00C61A65">
                    <w:rPr>
                      <w:rFonts w:ascii="Arial Narrow" w:hAnsi="Arial Narrow" w:cs="Arial"/>
                      <w:bCs/>
                      <w:sz w:val="22"/>
                      <w:szCs w:val="22"/>
                      <w:lang w:eastAsia="pl-PL"/>
                    </w:rPr>
                    <w:t>KLEJ</w:t>
                  </w:r>
                </w:p>
              </w:tc>
            </w:tr>
            <w:tr w:rsidR="00463CA6" w:rsidRPr="00C61A65" w:rsidTr="003C480B">
              <w:trPr>
                <w:gridAfter w:val="1"/>
                <w:wAfter w:w="2585" w:type="dxa"/>
                <w:trHeight w:val="323"/>
              </w:trPr>
              <w:tc>
                <w:tcPr>
                  <w:tcW w:w="1008" w:type="dxa"/>
                  <w:tcBorders>
                    <w:top w:val="nil"/>
                    <w:left w:val="single" w:sz="4" w:space="0" w:color="000000"/>
                    <w:bottom w:val="single" w:sz="4" w:space="0" w:color="000000"/>
                    <w:right w:val="single" w:sz="4" w:space="0" w:color="000000"/>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22</w:t>
                  </w:r>
                </w:p>
              </w:tc>
              <w:tc>
                <w:tcPr>
                  <w:tcW w:w="4008" w:type="dxa"/>
                  <w:gridSpan w:val="4"/>
                  <w:tcBorders>
                    <w:top w:val="nil"/>
                    <w:left w:val="nil"/>
                    <w:bottom w:val="single" w:sz="4" w:space="0" w:color="000000"/>
                    <w:right w:val="single" w:sz="4" w:space="0" w:color="auto"/>
                  </w:tcBorders>
                  <w:shd w:val="clear" w:color="CCFF00" w:fill="99FF66"/>
                  <w:vAlign w:val="bottom"/>
                  <w:hideMark/>
                </w:tcPr>
                <w:p w:rsidR="00463CA6" w:rsidRPr="00C61A65" w:rsidRDefault="00463CA6" w:rsidP="009B39EB">
                  <w:pPr>
                    <w:rPr>
                      <w:rFonts w:ascii="Arial Narrow" w:hAnsi="Arial Narrow" w:cs="Arial"/>
                      <w:bCs/>
                      <w:lang w:eastAsia="pl-PL"/>
                    </w:rPr>
                  </w:pPr>
                  <w:r w:rsidRPr="00C61A65">
                    <w:rPr>
                      <w:rFonts w:ascii="Arial Narrow" w:hAnsi="Arial Narrow" w:cs="Arial"/>
                      <w:bCs/>
                      <w:sz w:val="22"/>
                      <w:szCs w:val="22"/>
                      <w:lang w:eastAsia="pl-PL"/>
                    </w:rPr>
                    <w:t>OPATRUNKI Z CHLORHEXYDYNĄ</w:t>
                  </w:r>
                </w:p>
              </w:tc>
            </w:tr>
            <w:tr w:rsidR="00463CA6" w:rsidRPr="00C61A65" w:rsidTr="003C480B">
              <w:trPr>
                <w:gridAfter w:val="1"/>
                <w:wAfter w:w="2585" w:type="dxa"/>
                <w:trHeight w:val="372"/>
              </w:trPr>
              <w:tc>
                <w:tcPr>
                  <w:tcW w:w="3297" w:type="dxa"/>
                  <w:gridSpan w:val="3"/>
                  <w:tcBorders>
                    <w:top w:val="nil"/>
                    <w:left w:val="nil"/>
                    <w:bottom w:val="nil"/>
                    <w:right w:val="nil"/>
                  </w:tcBorders>
                </w:tcPr>
                <w:p w:rsidR="00463CA6" w:rsidRPr="004F6086" w:rsidRDefault="00463CA6" w:rsidP="009B39EB">
                  <w:pPr>
                    <w:jc w:val="center"/>
                    <w:rPr>
                      <w:rFonts w:ascii="Arial Narrow" w:hAnsi="Arial Narrow" w:cs="Arial"/>
                      <w:lang w:eastAsia="pl-PL"/>
                    </w:rPr>
                  </w:pPr>
                </w:p>
              </w:tc>
              <w:tc>
                <w:tcPr>
                  <w:tcW w:w="160" w:type="dxa"/>
                  <w:tcBorders>
                    <w:top w:val="nil"/>
                    <w:left w:val="nil"/>
                    <w:bottom w:val="nil"/>
                    <w:right w:val="nil"/>
                  </w:tcBorders>
                  <w:shd w:val="clear" w:color="auto" w:fill="auto"/>
                  <w:noWrap/>
                  <w:vAlign w:val="bottom"/>
                  <w:hideMark/>
                </w:tcPr>
                <w:p w:rsidR="00463CA6" w:rsidRPr="00C61A65" w:rsidRDefault="00463CA6" w:rsidP="009B39EB">
                  <w:pPr>
                    <w:jc w:val="center"/>
                    <w:rPr>
                      <w:rFonts w:ascii="Arial Narrow" w:hAnsi="Arial Narrow" w:cs="Arial"/>
                      <w:lang w:eastAsia="pl-PL"/>
                    </w:rPr>
                  </w:pPr>
                </w:p>
              </w:tc>
              <w:tc>
                <w:tcPr>
                  <w:tcW w:w="1559" w:type="dxa"/>
                  <w:tcBorders>
                    <w:top w:val="nil"/>
                    <w:left w:val="nil"/>
                    <w:bottom w:val="nil"/>
                    <w:right w:val="single" w:sz="4" w:space="0" w:color="auto"/>
                  </w:tcBorders>
                  <w:shd w:val="clear" w:color="auto" w:fill="auto"/>
                  <w:noWrap/>
                  <w:vAlign w:val="bottom"/>
                  <w:hideMark/>
                </w:tcPr>
                <w:p w:rsidR="00463CA6" w:rsidRPr="00C61A65" w:rsidRDefault="00463CA6" w:rsidP="009B39EB">
                  <w:pPr>
                    <w:rPr>
                      <w:rFonts w:ascii="Arial Narrow" w:hAnsi="Arial Narrow" w:cs="Arial"/>
                      <w:lang w:eastAsia="pl-PL"/>
                    </w:rPr>
                  </w:pPr>
                </w:p>
              </w:tc>
            </w:tr>
            <w:tr w:rsidR="00463CA6" w:rsidRPr="00C61A65" w:rsidTr="003C480B">
              <w:trPr>
                <w:gridAfter w:val="1"/>
                <w:wAfter w:w="2585" w:type="dxa"/>
                <w:trHeight w:val="964"/>
              </w:trPr>
              <w:tc>
                <w:tcPr>
                  <w:tcW w:w="5016" w:type="dxa"/>
                  <w:gridSpan w:val="5"/>
                  <w:tcBorders>
                    <w:top w:val="nil"/>
                    <w:left w:val="nil"/>
                    <w:right w:val="single" w:sz="4" w:space="0" w:color="auto"/>
                  </w:tcBorders>
                </w:tcPr>
                <w:p w:rsidR="00463CA6" w:rsidRPr="00C61A65" w:rsidRDefault="00463CA6" w:rsidP="009B39EB">
                  <w:pPr>
                    <w:rPr>
                      <w:rFonts w:ascii="Arial Narrow" w:hAnsi="Arial Narrow" w:cs="Arial"/>
                      <w:lang w:eastAsia="pl-PL"/>
                    </w:rPr>
                  </w:pPr>
                  <w:r w:rsidRPr="00C61A65">
                    <w:rPr>
                      <w:rFonts w:ascii="Arial Narrow" w:hAnsi="Arial Narrow" w:cs="Arial"/>
                      <w:sz w:val="22"/>
                      <w:szCs w:val="22"/>
                      <w:lang w:eastAsia="pl-PL"/>
                    </w:rPr>
                    <w:t>NICI</w:t>
                  </w:r>
                </w:p>
                <w:p w:rsidR="00463CA6" w:rsidRPr="00C61A65" w:rsidRDefault="00463CA6" w:rsidP="009B39EB">
                  <w:pPr>
                    <w:rPr>
                      <w:rFonts w:ascii="Arial Narrow" w:hAnsi="Arial Narrow" w:cs="Arial"/>
                      <w:lang w:eastAsia="pl-PL"/>
                    </w:rPr>
                  </w:pPr>
                  <w:r w:rsidRPr="00C61A65">
                    <w:rPr>
                      <w:rFonts w:ascii="Arial Narrow" w:hAnsi="Arial Narrow" w:cs="Arial"/>
                      <w:sz w:val="22"/>
                      <w:szCs w:val="22"/>
                      <w:lang w:eastAsia="pl-PL"/>
                    </w:rPr>
                    <w:t>Zestawienie pakietów:</w:t>
                  </w:r>
                </w:p>
              </w:tc>
            </w:tr>
            <w:tr w:rsidR="00463CA6" w:rsidRPr="00C61A65" w:rsidTr="003C480B">
              <w:trPr>
                <w:gridAfter w:val="1"/>
                <w:wAfter w:w="2585" w:type="dxa"/>
                <w:trHeight w:val="372"/>
              </w:trPr>
              <w:tc>
                <w:tcPr>
                  <w:tcW w:w="1008" w:type="dxa"/>
                  <w:tcBorders>
                    <w:top w:val="single" w:sz="4" w:space="0" w:color="auto"/>
                    <w:left w:val="single" w:sz="4" w:space="0" w:color="auto"/>
                    <w:bottom w:val="single" w:sz="4" w:space="0" w:color="auto"/>
                    <w:right w:val="single" w:sz="4" w:space="0" w:color="auto"/>
                  </w:tcBorders>
                </w:tcPr>
                <w:p w:rsidR="00463CA6" w:rsidRPr="00C61A65" w:rsidRDefault="00463CA6" w:rsidP="009B39EB">
                  <w:pPr>
                    <w:jc w:val="center"/>
                    <w:rPr>
                      <w:rFonts w:ascii="Arial Narrow" w:hAnsi="Arial Narrow" w:cs="Arial"/>
                      <w:b/>
                      <w:lang w:eastAsia="pl-PL"/>
                    </w:rPr>
                  </w:pPr>
                  <w:r w:rsidRPr="00C61A65">
                    <w:rPr>
                      <w:rFonts w:ascii="Arial Narrow" w:hAnsi="Arial Narrow" w:cs="Arial"/>
                      <w:b/>
                      <w:sz w:val="22"/>
                      <w:szCs w:val="22"/>
                      <w:lang w:eastAsia="pl-PL"/>
                    </w:rPr>
                    <w:lastRenderedPageBreak/>
                    <w:t>Lp.</w:t>
                  </w:r>
                </w:p>
              </w:tc>
              <w:tc>
                <w:tcPr>
                  <w:tcW w:w="40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A6" w:rsidRPr="00C61A65" w:rsidRDefault="00463CA6" w:rsidP="009B39EB">
                  <w:pPr>
                    <w:rPr>
                      <w:rFonts w:ascii="Arial Narrow" w:hAnsi="Arial Narrow" w:cs="Arial"/>
                      <w:b/>
                      <w:lang w:eastAsia="pl-PL"/>
                    </w:rPr>
                  </w:pPr>
                  <w:r w:rsidRPr="00C61A65">
                    <w:rPr>
                      <w:rFonts w:ascii="Arial Narrow" w:hAnsi="Arial Narrow" w:cs="Arial"/>
                      <w:b/>
                      <w:sz w:val="22"/>
                      <w:szCs w:val="22"/>
                      <w:lang w:eastAsia="pl-PL"/>
                    </w:rPr>
                    <w:t>Nazwa</w:t>
                  </w:r>
                </w:p>
              </w:tc>
            </w:tr>
            <w:tr w:rsidR="00463CA6" w:rsidRPr="00C61A65" w:rsidTr="003C480B">
              <w:trPr>
                <w:gridAfter w:val="1"/>
                <w:wAfter w:w="2585" w:type="dxa"/>
                <w:trHeight w:val="372"/>
              </w:trPr>
              <w:tc>
                <w:tcPr>
                  <w:tcW w:w="1008" w:type="dxa"/>
                  <w:tcBorders>
                    <w:top w:val="single" w:sz="4" w:space="0" w:color="auto"/>
                    <w:left w:val="single" w:sz="4" w:space="0" w:color="auto"/>
                    <w:bottom w:val="single" w:sz="4" w:space="0" w:color="auto"/>
                    <w:right w:val="single" w:sz="4" w:space="0" w:color="auto"/>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23</w:t>
                  </w:r>
                </w:p>
              </w:tc>
              <w:tc>
                <w:tcPr>
                  <w:tcW w:w="40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A6" w:rsidRPr="00C61A65" w:rsidRDefault="00463CA6" w:rsidP="009B39EB">
                  <w:pPr>
                    <w:rPr>
                      <w:rFonts w:ascii="Arial Narrow" w:hAnsi="Arial Narrow" w:cs="Arial"/>
                      <w:lang w:eastAsia="pl-PL"/>
                    </w:rPr>
                  </w:pPr>
                  <w:r w:rsidRPr="00C61A65">
                    <w:rPr>
                      <w:rFonts w:ascii="Arial Narrow" w:hAnsi="Arial Narrow" w:cs="Arial"/>
                      <w:sz w:val="22"/>
                      <w:szCs w:val="22"/>
                      <w:lang w:eastAsia="pl-PL"/>
                    </w:rPr>
                    <w:t>Szwy wchłanialne I</w:t>
                  </w:r>
                </w:p>
              </w:tc>
            </w:tr>
            <w:tr w:rsidR="00463CA6" w:rsidRPr="00C61A65" w:rsidTr="003C480B">
              <w:trPr>
                <w:gridAfter w:val="1"/>
                <w:wAfter w:w="2585" w:type="dxa"/>
                <w:trHeight w:val="372"/>
              </w:trPr>
              <w:tc>
                <w:tcPr>
                  <w:tcW w:w="1008" w:type="dxa"/>
                  <w:tcBorders>
                    <w:top w:val="single" w:sz="4" w:space="0" w:color="auto"/>
                    <w:left w:val="single" w:sz="4" w:space="0" w:color="auto"/>
                    <w:bottom w:val="single" w:sz="4" w:space="0" w:color="auto"/>
                    <w:right w:val="single" w:sz="4" w:space="0" w:color="auto"/>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24</w:t>
                  </w:r>
                </w:p>
              </w:tc>
              <w:tc>
                <w:tcPr>
                  <w:tcW w:w="40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A6" w:rsidRPr="00C61A65" w:rsidRDefault="00463CA6" w:rsidP="009B39EB">
                  <w:pPr>
                    <w:rPr>
                      <w:rFonts w:ascii="Arial Narrow" w:hAnsi="Arial Narrow" w:cs="Arial"/>
                      <w:lang w:eastAsia="pl-PL"/>
                    </w:rPr>
                  </w:pPr>
                  <w:r w:rsidRPr="00C61A65">
                    <w:rPr>
                      <w:rFonts w:ascii="Arial Narrow" w:hAnsi="Arial Narrow" w:cs="Arial"/>
                      <w:sz w:val="22"/>
                      <w:szCs w:val="22"/>
                      <w:lang w:eastAsia="pl-PL"/>
                    </w:rPr>
                    <w:t>Szwy wchłanialne II</w:t>
                  </w:r>
                </w:p>
              </w:tc>
            </w:tr>
            <w:tr w:rsidR="00463CA6" w:rsidRPr="00C61A65" w:rsidTr="003C480B">
              <w:trPr>
                <w:gridAfter w:val="1"/>
                <w:wAfter w:w="2585" w:type="dxa"/>
                <w:trHeight w:val="372"/>
              </w:trPr>
              <w:tc>
                <w:tcPr>
                  <w:tcW w:w="1008" w:type="dxa"/>
                  <w:tcBorders>
                    <w:top w:val="single" w:sz="4" w:space="0" w:color="auto"/>
                    <w:left w:val="single" w:sz="4" w:space="0" w:color="auto"/>
                    <w:bottom w:val="single" w:sz="4" w:space="0" w:color="auto"/>
                    <w:right w:val="single" w:sz="4" w:space="0" w:color="auto"/>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25</w:t>
                  </w:r>
                </w:p>
              </w:tc>
              <w:tc>
                <w:tcPr>
                  <w:tcW w:w="40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A6" w:rsidRPr="00C61A65" w:rsidRDefault="00463CA6" w:rsidP="009B39EB">
                  <w:pPr>
                    <w:rPr>
                      <w:rFonts w:ascii="Arial Narrow" w:hAnsi="Arial Narrow" w:cs="Arial"/>
                      <w:lang w:eastAsia="pl-PL"/>
                    </w:rPr>
                  </w:pPr>
                  <w:r w:rsidRPr="00C61A65">
                    <w:rPr>
                      <w:rFonts w:ascii="Arial Narrow" w:hAnsi="Arial Narrow" w:cs="Arial"/>
                      <w:sz w:val="22"/>
                      <w:szCs w:val="22"/>
                      <w:lang w:eastAsia="pl-PL"/>
                    </w:rPr>
                    <w:t>Szwy wchłanialne III</w:t>
                  </w:r>
                </w:p>
              </w:tc>
            </w:tr>
            <w:tr w:rsidR="00463CA6" w:rsidRPr="00C61A65" w:rsidTr="003C480B">
              <w:trPr>
                <w:gridAfter w:val="1"/>
                <w:wAfter w:w="2585" w:type="dxa"/>
                <w:trHeight w:val="372"/>
              </w:trPr>
              <w:tc>
                <w:tcPr>
                  <w:tcW w:w="1008" w:type="dxa"/>
                  <w:tcBorders>
                    <w:top w:val="single" w:sz="4" w:space="0" w:color="auto"/>
                    <w:left w:val="single" w:sz="4" w:space="0" w:color="auto"/>
                    <w:bottom w:val="single" w:sz="4" w:space="0" w:color="auto"/>
                    <w:right w:val="single" w:sz="4" w:space="0" w:color="auto"/>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25</w:t>
                  </w:r>
                </w:p>
              </w:tc>
              <w:tc>
                <w:tcPr>
                  <w:tcW w:w="40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A6" w:rsidRPr="00C61A65" w:rsidRDefault="00463CA6" w:rsidP="009B39EB">
                  <w:pPr>
                    <w:rPr>
                      <w:rFonts w:ascii="Arial Narrow" w:hAnsi="Arial Narrow" w:cs="Arial"/>
                      <w:lang w:eastAsia="pl-PL"/>
                    </w:rPr>
                  </w:pPr>
                  <w:r w:rsidRPr="00C61A65">
                    <w:rPr>
                      <w:rFonts w:ascii="Arial Narrow" w:hAnsi="Arial Narrow" w:cs="Arial"/>
                      <w:sz w:val="22"/>
                      <w:szCs w:val="22"/>
                      <w:lang w:eastAsia="pl-PL"/>
                    </w:rPr>
                    <w:t>Szwy wchłanialne IV</w:t>
                  </w:r>
                </w:p>
              </w:tc>
            </w:tr>
            <w:tr w:rsidR="00463CA6" w:rsidRPr="00C61A65" w:rsidTr="003C480B">
              <w:trPr>
                <w:gridAfter w:val="1"/>
                <w:wAfter w:w="2585" w:type="dxa"/>
                <w:trHeight w:val="372"/>
              </w:trPr>
              <w:tc>
                <w:tcPr>
                  <w:tcW w:w="1008" w:type="dxa"/>
                  <w:tcBorders>
                    <w:top w:val="single" w:sz="4" w:space="0" w:color="auto"/>
                    <w:left w:val="single" w:sz="4" w:space="0" w:color="auto"/>
                    <w:bottom w:val="single" w:sz="4" w:space="0" w:color="auto"/>
                    <w:right w:val="single" w:sz="4" w:space="0" w:color="auto"/>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27</w:t>
                  </w:r>
                </w:p>
              </w:tc>
              <w:tc>
                <w:tcPr>
                  <w:tcW w:w="40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A6" w:rsidRPr="00C61A65" w:rsidRDefault="00463CA6" w:rsidP="009B39EB">
                  <w:pPr>
                    <w:rPr>
                      <w:rFonts w:ascii="Arial Narrow" w:hAnsi="Arial Narrow" w:cs="Arial"/>
                      <w:lang w:eastAsia="pl-PL"/>
                    </w:rPr>
                  </w:pPr>
                  <w:r w:rsidRPr="00C61A65">
                    <w:rPr>
                      <w:rFonts w:ascii="Arial Narrow" w:hAnsi="Arial Narrow" w:cs="Arial"/>
                      <w:sz w:val="22"/>
                      <w:szCs w:val="22"/>
                      <w:lang w:eastAsia="pl-PL"/>
                    </w:rPr>
                    <w:t>Szwy specjalistyczne</w:t>
                  </w:r>
                </w:p>
              </w:tc>
            </w:tr>
            <w:tr w:rsidR="00463CA6" w:rsidRPr="00C61A65" w:rsidTr="003C480B">
              <w:trPr>
                <w:gridAfter w:val="1"/>
                <w:wAfter w:w="2585" w:type="dxa"/>
                <w:trHeight w:val="372"/>
              </w:trPr>
              <w:tc>
                <w:tcPr>
                  <w:tcW w:w="1008" w:type="dxa"/>
                  <w:tcBorders>
                    <w:top w:val="single" w:sz="4" w:space="0" w:color="auto"/>
                    <w:left w:val="single" w:sz="4" w:space="0" w:color="auto"/>
                    <w:bottom w:val="single" w:sz="4" w:space="0" w:color="auto"/>
                    <w:right w:val="single" w:sz="4" w:space="0" w:color="auto"/>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28</w:t>
                  </w:r>
                </w:p>
              </w:tc>
              <w:tc>
                <w:tcPr>
                  <w:tcW w:w="40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A6" w:rsidRPr="00C61A65" w:rsidRDefault="00463CA6" w:rsidP="009B39EB">
                  <w:pPr>
                    <w:rPr>
                      <w:rFonts w:ascii="Arial Narrow" w:hAnsi="Arial Narrow" w:cs="Arial"/>
                      <w:lang w:eastAsia="pl-PL"/>
                    </w:rPr>
                  </w:pPr>
                  <w:r w:rsidRPr="00C61A65">
                    <w:rPr>
                      <w:rFonts w:ascii="Arial Narrow" w:hAnsi="Arial Narrow" w:cs="Arial"/>
                      <w:sz w:val="22"/>
                      <w:szCs w:val="22"/>
                      <w:lang w:eastAsia="pl-PL"/>
                    </w:rPr>
                    <w:t>Szwy niewchłanialne I</w:t>
                  </w:r>
                </w:p>
              </w:tc>
            </w:tr>
            <w:tr w:rsidR="00463CA6" w:rsidRPr="00C61A65" w:rsidTr="003C480B">
              <w:trPr>
                <w:gridAfter w:val="1"/>
                <w:wAfter w:w="2585" w:type="dxa"/>
                <w:trHeight w:val="372"/>
              </w:trPr>
              <w:tc>
                <w:tcPr>
                  <w:tcW w:w="1008" w:type="dxa"/>
                  <w:tcBorders>
                    <w:top w:val="single" w:sz="4" w:space="0" w:color="auto"/>
                    <w:left w:val="single" w:sz="4" w:space="0" w:color="auto"/>
                    <w:bottom w:val="single" w:sz="4" w:space="0" w:color="auto"/>
                    <w:right w:val="single" w:sz="4" w:space="0" w:color="auto"/>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29</w:t>
                  </w:r>
                </w:p>
              </w:tc>
              <w:tc>
                <w:tcPr>
                  <w:tcW w:w="40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A6" w:rsidRPr="00C61A65" w:rsidRDefault="00463CA6" w:rsidP="009B39EB">
                  <w:pPr>
                    <w:rPr>
                      <w:rFonts w:ascii="Arial Narrow" w:hAnsi="Arial Narrow" w:cs="Arial"/>
                      <w:lang w:eastAsia="pl-PL"/>
                    </w:rPr>
                  </w:pPr>
                  <w:r w:rsidRPr="00C61A65">
                    <w:rPr>
                      <w:rFonts w:ascii="Arial Narrow" w:hAnsi="Arial Narrow" w:cs="Arial"/>
                      <w:sz w:val="22"/>
                      <w:szCs w:val="22"/>
                      <w:lang w:eastAsia="pl-PL"/>
                    </w:rPr>
                    <w:t>Szwy niewchłanialne II</w:t>
                  </w:r>
                </w:p>
              </w:tc>
            </w:tr>
            <w:tr w:rsidR="00463CA6" w:rsidRPr="00C61A65" w:rsidTr="003C480B">
              <w:trPr>
                <w:gridAfter w:val="1"/>
                <w:wAfter w:w="2585" w:type="dxa"/>
                <w:trHeight w:val="372"/>
              </w:trPr>
              <w:tc>
                <w:tcPr>
                  <w:tcW w:w="1008" w:type="dxa"/>
                  <w:tcBorders>
                    <w:top w:val="single" w:sz="4" w:space="0" w:color="auto"/>
                    <w:left w:val="single" w:sz="4" w:space="0" w:color="auto"/>
                    <w:bottom w:val="single" w:sz="4" w:space="0" w:color="auto"/>
                    <w:right w:val="single" w:sz="4" w:space="0" w:color="auto"/>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30</w:t>
                  </w:r>
                </w:p>
              </w:tc>
              <w:tc>
                <w:tcPr>
                  <w:tcW w:w="40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A6" w:rsidRPr="00C61A65" w:rsidRDefault="00463CA6" w:rsidP="009B39EB">
                  <w:pPr>
                    <w:rPr>
                      <w:rFonts w:ascii="Arial Narrow" w:hAnsi="Arial Narrow" w:cs="Arial"/>
                      <w:lang w:eastAsia="pl-PL"/>
                    </w:rPr>
                  </w:pPr>
                  <w:r w:rsidRPr="00C61A65">
                    <w:rPr>
                      <w:rFonts w:ascii="Arial Narrow" w:hAnsi="Arial Narrow" w:cs="Arial"/>
                      <w:sz w:val="22"/>
                      <w:szCs w:val="22"/>
                      <w:lang w:eastAsia="pl-PL"/>
                    </w:rPr>
                    <w:t>Szwy niewchłanialne III</w:t>
                  </w:r>
                </w:p>
              </w:tc>
            </w:tr>
            <w:tr w:rsidR="00463CA6" w:rsidRPr="00C61A65" w:rsidTr="003C480B">
              <w:trPr>
                <w:gridAfter w:val="1"/>
                <w:wAfter w:w="2585" w:type="dxa"/>
                <w:trHeight w:val="372"/>
              </w:trPr>
              <w:tc>
                <w:tcPr>
                  <w:tcW w:w="1008" w:type="dxa"/>
                  <w:tcBorders>
                    <w:top w:val="single" w:sz="4" w:space="0" w:color="auto"/>
                    <w:left w:val="single" w:sz="4" w:space="0" w:color="auto"/>
                    <w:bottom w:val="single" w:sz="4" w:space="0" w:color="auto"/>
                    <w:right w:val="single" w:sz="4" w:space="0" w:color="auto"/>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31</w:t>
                  </w:r>
                </w:p>
              </w:tc>
              <w:tc>
                <w:tcPr>
                  <w:tcW w:w="40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A6" w:rsidRPr="00C61A65" w:rsidRDefault="00463CA6" w:rsidP="009B39EB">
                  <w:pPr>
                    <w:rPr>
                      <w:rFonts w:ascii="Arial Narrow" w:hAnsi="Arial Narrow" w:cs="Arial"/>
                      <w:lang w:eastAsia="pl-PL"/>
                    </w:rPr>
                  </w:pPr>
                  <w:r w:rsidRPr="00C61A65">
                    <w:rPr>
                      <w:rFonts w:ascii="Arial Narrow" w:hAnsi="Arial Narrow" w:cs="Arial"/>
                      <w:sz w:val="22"/>
                      <w:szCs w:val="22"/>
                      <w:lang w:eastAsia="pl-PL"/>
                    </w:rPr>
                    <w:t>Szwy niewchłanialne IV</w:t>
                  </w:r>
                </w:p>
              </w:tc>
            </w:tr>
            <w:tr w:rsidR="00463CA6" w:rsidRPr="00C61A65" w:rsidTr="003C480B">
              <w:trPr>
                <w:gridAfter w:val="1"/>
                <w:wAfter w:w="2585" w:type="dxa"/>
                <w:trHeight w:val="372"/>
              </w:trPr>
              <w:tc>
                <w:tcPr>
                  <w:tcW w:w="1008" w:type="dxa"/>
                  <w:tcBorders>
                    <w:top w:val="single" w:sz="4" w:space="0" w:color="auto"/>
                    <w:left w:val="single" w:sz="4" w:space="0" w:color="auto"/>
                    <w:bottom w:val="single" w:sz="4" w:space="0" w:color="auto"/>
                    <w:right w:val="single" w:sz="4" w:space="0" w:color="auto"/>
                  </w:tcBorders>
                </w:tcPr>
                <w:p w:rsidR="00463CA6" w:rsidRPr="00C61A65" w:rsidRDefault="00463CA6" w:rsidP="009B39EB">
                  <w:pPr>
                    <w:jc w:val="center"/>
                    <w:rPr>
                      <w:rFonts w:ascii="Arial Narrow" w:hAnsi="Arial Narrow" w:cs="Arial"/>
                      <w:lang w:eastAsia="pl-PL"/>
                    </w:rPr>
                  </w:pPr>
                  <w:r w:rsidRPr="004F6086">
                    <w:rPr>
                      <w:rFonts w:ascii="Arial Narrow" w:hAnsi="Arial Narrow" w:cs="Arial"/>
                      <w:sz w:val="22"/>
                      <w:szCs w:val="22"/>
                      <w:lang w:eastAsia="pl-PL"/>
                    </w:rPr>
                    <w:t>32</w:t>
                  </w:r>
                </w:p>
              </w:tc>
              <w:tc>
                <w:tcPr>
                  <w:tcW w:w="40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A6" w:rsidRPr="00C61A65" w:rsidRDefault="00463CA6" w:rsidP="009B39EB">
                  <w:pPr>
                    <w:rPr>
                      <w:rFonts w:ascii="Arial Narrow" w:hAnsi="Arial Narrow" w:cs="Arial"/>
                      <w:lang w:eastAsia="pl-PL"/>
                    </w:rPr>
                  </w:pPr>
                  <w:r w:rsidRPr="00C61A65">
                    <w:rPr>
                      <w:rFonts w:ascii="Arial Narrow" w:hAnsi="Arial Narrow" w:cs="Arial"/>
                      <w:sz w:val="22"/>
                      <w:szCs w:val="22"/>
                      <w:lang w:eastAsia="pl-PL"/>
                    </w:rPr>
                    <w:t>Szwy niewchłanialne V</w:t>
                  </w:r>
                </w:p>
              </w:tc>
            </w:tr>
          </w:tbl>
          <w:p w:rsidR="001F68AC" w:rsidRPr="00431494" w:rsidRDefault="001F68AC" w:rsidP="00E00F73">
            <w:pPr>
              <w:suppressAutoHyphens w:val="0"/>
              <w:autoSpaceDE w:val="0"/>
              <w:autoSpaceDN w:val="0"/>
              <w:adjustRightInd w:val="0"/>
              <w:jc w:val="right"/>
              <w:rPr>
                <w:rFonts w:ascii="Arial Narrow" w:hAnsi="Arial Narrow" w:cs="Arial"/>
                <w:color w:val="000000"/>
                <w:lang w:eastAsia="pl-PL"/>
              </w:rPr>
            </w:pPr>
          </w:p>
        </w:tc>
      </w:tr>
    </w:tbl>
    <w:p w:rsidR="001F68AC" w:rsidRPr="006D558E" w:rsidRDefault="001F68AC" w:rsidP="001F68AC">
      <w:pPr>
        <w:pStyle w:val="Tekstpodstawowy3"/>
        <w:tabs>
          <w:tab w:val="num" w:pos="709"/>
        </w:tabs>
        <w:spacing w:after="0" w:line="360" w:lineRule="auto"/>
        <w:ind w:left="709" w:hanging="709"/>
        <w:jc w:val="both"/>
        <w:rPr>
          <w:rFonts w:ascii="Arial Narrow" w:hAnsi="Arial Narrow"/>
          <w:sz w:val="22"/>
          <w:szCs w:val="22"/>
          <w:lang w:eastAsia="pl-PL"/>
        </w:rPr>
      </w:pPr>
    </w:p>
    <w:p w:rsidR="00877D1B" w:rsidRPr="00FA23EC" w:rsidRDefault="00877D1B" w:rsidP="00FE1688">
      <w:pPr>
        <w:spacing w:before="120" w:line="276" w:lineRule="auto"/>
        <w:jc w:val="center"/>
        <w:rPr>
          <w:rFonts w:ascii="Arial Narrow" w:hAnsi="Arial Narrow"/>
          <w:b/>
          <w:sz w:val="22"/>
          <w:szCs w:val="22"/>
          <w:highlight w:val="yellow"/>
        </w:rPr>
      </w:pPr>
    </w:p>
    <w:p w:rsidR="00C03A7D" w:rsidRPr="00FE1688" w:rsidRDefault="001105AF" w:rsidP="00EB710B">
      <w:pPr>
        <w:ind w:left="-851"/>
        <w:rPr>
          <w:rFonts w:ascii="Arial Narrow" w:hAnsi="Arial Narrow"/>
          <w:sz w:val="22"/>
          <w:szCs w:val="22"/>
        </w:rPr>
      </w:pPr>
      <w:r w:rsidRPr="00252338">
        <w:rPr>
          <w:rFonts w:ascii="Arial Narrow" w:hAnsi="Arial Narrow"/>
          <w:sz w:val="22"/>
          <w:szCs w:val="22"/>
        </w:rPr>
        <w:t>Szczegółowy opis i zakres przedmiotu zamówienia</w:t>
      </w:r>
      <w:r w:rsidRPr="00FE1688">
        <w:rPr>
          <w:rFonts w:ascii="Arial Narrow" w:hAnsi="Arial Narrow"/>
          <w:sz w:val="22"/>
          <w:szCs w:val="22"/>
        </w:rPr>
        <w:t xml:space="preserve"> opisany został w formularzu cenowym stanowiącym załącznik nr 2 do SIWZ.</w:t>
      </w:r>
    </w:p>
    <w:sectPr w:rsidR="00C03A7D" w:rsidRPr="00FE1688" w:rsidSect="003C480B">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F4D" w:rsidRDefault="003B0F4D" w:rsidP="00471F09">
      <w:r>
        <w:separator/>
      </w:r>
    </w:p>
  </w:endnote>
  <w:endnote w:type="continuationSeparator" w:id="0">
    <w:p w:rsidR="003B0F4D" w:rsidRDefault="003B0F4D"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31A" w:rsidRPr="00785B6F" w:rsidRDefault="003A2A5D">
    <w:pPr>
      <w:pStyle w:val="Stopka"/>
      <w:jc w:val="center"/>
      <w:rPr>
        <w:rFonts w:ascii="Verdana" w:hAnsi="Verdana"/>
        <w:sz w:val="16"/>
        <w:szCs w:val="16"/>
      </w:rPr>
    </w:pPr>
    <w:r w:rsidRPr="00785B6F">
      <w:rPr>
        <w:rFonts w:ascii="Verdana" w:hAnsi="Verdana"/>
        <w:sz w:val="16"/>
        <w:szCs w:val="16"/>
      </w:rPr>
      <w:fldChar w:fldCharType="begin"/>
    </w:r>
    <w:r w:rsidR="003E231A"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BA3AA5">
      <w:rPr>
        <w:rFonts w:ascii="Verdana" w:hAnsi="Verdana"/>
        <w:noProof/>
        <w:sz w:val="16"/>
        <w:szCs w:val="16"/>
      </w:rPr>
      <w:t>14</w:t>
    </w:r>
    <w:r w:rsidRPr="00785B6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F4D" w:rsidRDefault="003B0F4D" w:rsidP="00471F09">
      <w:r>
        <w:separator/>
      </w:r>
    </w:p>
  </w:footnote>
  <w:footnote w:type="continuationSeparator" w:id="0">
    <w:p w:rsidR="003B0F4D" w:rsidRDefault="003B0F4D"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0">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01F9576C"/>
    <w:multiLevelType w:val="hybridMultilevel"/>
    <w:tmpl w:val="31502980"/>
    <w:lvl w:ilvl="0" w:tplc="F2CAF4C0">
      <w:start w:val="2"/>
      <w:numFmt w:val="lowerLetter"/>
      <w:lvlText w:val="%1)"/>
      <w:lvlJc w:val="left"/>
      <w:pPr>
        <w:ind w:left="1080" w:hanging="360"/>
      </w:pPr>
      <w:rPr>
        <w:rFonts w:ascii="Arial Narrow" w:hAnsi="Arial Narrow"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10872D78"/>
    <w:multiLevelType w:val="multilevel"/>
    <w:tmpl w:val="38BCEDE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C1E539F"/>
    <w:multiLevelType w:val="hybridMultilevel"/>
    <w:tmpl w:val="8DF43F98"/>
    <w:lvl w:ilvl="0" w:tplc="F606FB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2C093E"/>
    <w:multiLevelType w:val="hybridMultilevel"/>
    <w:tmpl w:val="09BA8628"/>
    <w:name w:val="WW8Num1122223322"/>
    <w:lvl w:ilvl="0" w:tplc="28965738">
      <w:start w:val="1"/>
      <w:numFmt w:val="lowerLetter"/>
      <w:lvlText w:val="%1)"/>
      <w:lvlJc w:val="left"/>
      <w:pPr>
        <w:ind w:left="1429" w:hanging="360"/>
      </w:pPr>
      <w:rPr>
        <w:rFonts w:ascii="Arial Narrow" w:eastAsia="Times New Roman" w:hAnsi="Arial Narrow" w:cs="Trebuchet MS"/>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70224BF"/>
    <w:multiLevelType w:val="hybridMultilevel"/>
    <w:tmpl w:val="8DF43F98"/>
    <w:lvl w:ilvl="0" w:tplc="F606FB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3A7EF0"/>
    <w:multiLevelType w:val="hybridMultilevel"/>
    <w:tmpl w:val="2494BA54"/>
    <w:lvl w:ilvl="0" w:tplc="0308C836">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4">
    <w:nsid w:val="309C1381"/>
    <w:multiLevelType w:val="multilevel"/>
    <w:tmpl w:val="E228CD28"/>
    <w:lvl w:ilvl="0">
      <w:start w:val="4"/>
      <w:numFmt w:val="decimal"/>
      <w:lvlText w:val="%1"/>
      <w:lvlJc w:val="left"/>
      <w:pPr>
        <w:ind w:left="360" w:hanging="360"/>
      </w:pPr>
      <w:rPr>
        <w:rFonts w:cs="Arial Narrow" w:hint="default"/>
        <w:b/>
      </w:rPr>
    </w:lvl>
    <w:lvl w:ilvl="1">
      <w:start w:val="2"/>
      <w:numFmt w:val="decimal"/>
      <w:lvlText w:val="%1.%2"/>
      <w:lvlJc w:val="left"/>
      <w:pPr>
        <w:ind w:left="720" w:hanging="360"/>
      </w:pPr>
      <w:rPr>
        <w:rFonts w:cs="Arial Narrow" w:hint="default"/>
        <w:b/>
      </w:rPr>
    </w:lvl>
    <w:lvl w:ilvl="2">
      <w:start w:val="1"/>
      <w:numFmt w:val="decimal"/>
      <w:lvlText w:val="%1.%2.%3"/>
      <w:lvlJc w:val="left"/>
      <w:pPr>
        <w:ind w:left="1440" w:hanging="720"/>
      </w:pPr>
      <w:rPr>
        <w:rFonts w:cs="Arial Narrow" w:hint="default"/>
        <w:b/>
      </w:rPr>
    </w:lvl>
    <w:lvl w:ilvl="3">
      <w:start w:val="1"/>
      <w:numFmt w:val="decimal"/>
      <w:lvlText w:val="%1.%2.%3.%4"/>
      <w:lvlJc w:val="left"/>
      <w:pPr>
        <w:ind w:left="1800" w:hanging="720"/>
      </w:pPr>
      <w:rPr>
        <w:rFonts w:cs="Arial Narrow" w:hint="default"/>
        <w:b/>
      </w:rPr>
    </w:lvl>
    <w:lvl w:ilvl="4">
      <w:start w:val="1"/>
      <w:numFmt w:val="decimal"/>
      <w:lvlText w:val="%1.%2.%3.%4.%5"/>
      <w:lvlJc w:val="left"/>
      <w:pPr>
        <w:ind w:left="2160" w:hanging="720"/>
      </w:pPr>
      <w:rPr>
        <w:rFonts w:cs="Arial Narrow" w:hint="default"/>
        <w:b/>
      </w:rPr>
    </w:lvl>
    <w:lvl w:ilvl="5">
      <w:start w:val="1"/>
      <w:numFmt w:val="decimal"/>
      <w:lvlText w:val="%1.%2.%3.%4.%5.%6"/>
      <w:lvlJc w:val="left"/>
      <w:pPr>
        <w:ind w:left="2880" w:hanging="1080"/>
      </w:pPr>
      <w:rPr>
        <w:rFonts w:cs="Arial Narrow" w:hint="default"/>
        <w:b/>
      </w:rPr>
    </w:lvl>
    <w:lvl w:ilvl="6">
      <w:start w:val="1"/>
      <w:numFmt w:val="decimal"/>
      <w:lvlText w:val="%1.%2.%3.%4.%5.%6.%7"/>
      <w:lvlJc w:val="left"/>
      <w:pPr>
        <w:ind w:left="3240" w:hanging="1080"/>
      </w:pPr>
      <w:rPr>
        <w:rFonts w:cs="Arial Narrow" w:hint="default"/>
        <w:b/>
      </w:rPr>
    </w:lvl>
    <w:lvl w:ilvl="7">
      <w:start w:val="1"/>
      <w:numFmt w:val="decimal"/>
      <w:lvlText w:val="%1.%2.%3.%4.%5.%6.%7.%8"/>
      <w:lvlJc w:val="left"/>
      <w:pPr>
        <w:ind w:left="3960" w:hanging="1440"/>
      </w:pPr>
      <w:rPr>
        <w:rFonts w:cs="Arial Narrow" w:hint="default"/>
        <w:b/>
      </w:rPr>
    </w:lvl>
    <w:lvl w:ilvl="8">
      <w:start w:val="1"/>
      <w:numFmt w:val="decimal"/>
      <w:lvlText w:val="%1.%2.%3.%4.%5.%6.%7.%8.%9"/>
      <w:lvlJc w:val="left"/>
      <w:pPr>
        <w:ind w:left="4320" w:hanging="1440"/>
      </w:pPr>
      <w:rPr>
        <w:rFonts w:cs="Arial Narrow" w:hint="default"/>
        <w:b/>
      </w:rPr>
    </w:lvl>
  </w:abstractNum>
  <w:abstractNum w:abstractNumId="25">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7">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8">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29">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4507919"/>
    <w:multiLevelType w:val="multilevel"/>
    <w:tmpl w:val="E5CC436A"/>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3">
    <w:nsid w:val="4584119E"/>
    <w:multiLevelType w:val="multilevel"/>
    <w:tmpl w:val="332692BC"/>
    <w:lvl w:ilvl="0">
      <w:start w:val="4"/>
      <w:numFmt w:val="decimal"/>
      <w:lvlText w:val="%1"/>
      <w:lvlJc w:val="left"/>
      <w:pPr>
        <w:ind w:left="360" w:hanging="360"/>
      </w:pPr>
      <w:rPr>
        <w:rFonts w:ascii="Arial Narrow" w:hAnsi="Arial Narrow" w:cs="Times New Roman" w:hint="default"/>
      </w:rPr>
    </w:lvl>
    <w:lvl w:ilvl="1">
      <w:start w:val="7"/>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720" w:hanging="72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080" w:hanging="108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440" w:hanging="1440"/>
      </w:pPr>
      <w:rPr>
        <w:rFonts w:ascii="Arial Narrow" w:hAnsi="Arial Narrow" w:cs="Times New Roman" w:hint="default"/>
      </w:rPr>
    </w:lvl>
    <w:lvl w:ilvl="8">
      <w:start w:val="1"/>
      <w:numFmt w:val="decimal"/>
      <w:lvlText w:val="%1.%2.%3.%4.%5.%6.%7.%8.%9"/>
      <w:lvlJc w:val="left"/>
      <w:pPr>
        <w:ind w:left="1800" w:hanging="1800"/>
      </w:pPr>
      <w:rPr>
        <w:rFonts w:ascii="Arial Narrow" w:hAnsi="Arial Narrow" w:cs="Times New Roman" w:hint="default"/>
      </w:rPr>
    </w:lvl>
  </w:abstractNum>
  <w:abstractNum w:abstractNumId="34">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4FED0CAA"/>
    <w:multiLevelType w:val="hybridMultilevel"/>
    <w:tmpl w:val="21586F32"/>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0E7A64"/>
    <w:multiLevelType w:val="multilevel"/>
    <w:tmpl w:val="383A50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58C555F4"/>
    <w:multiLevelType w:val="multilevel"/>
    <w:tmpl w:val="7492A53C"/>
    <w:lvl w:ilvl="0">
      <w:start w:val="9"/>
      <w:numFmt w:val="decimal"/>
      <w:lvlText w:val="%1"/>
      <w:lvlJc w:val="left"/>
      <w:pPr>
        <w:ind w:left="360" w:hanging="360"/>
      </w:pPr>
      <w:rPr>
        <w:rFonts w:hint="default"/>
      </w:rPr>
    </w:lvl>
    <w:lvl w:ilvl="1">
      <w:start w:val="1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BD84A11"/>
    <w:multiLevelType w:val="singleLevel"/>
    <w:tmpl w:val="FC1A3A2A"/>
    <w:lvl w:ilvl="0">
      <w:start w:val="1"/>
      <w:numFmt w:val="decimal"/>
      <w:lvlText w:val="%1."/>
      <w:legacy w:legacy="1" w:legacySpace="0" w:legacyIndent="360"/>
      <w:lvlJc w:val="left"/>
      <w:pPr>
        <w:ind w:left="360" w:hanging="360"/>
      </w:pPr>
    </w:lvl>
  </w:abstractNum>
  <w:abstractNum w:abstractNumId="41">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F7A0EF9"/>
    <w:multiLevelType w:val="hybridMultilevel"/>
    <w:tmpl w:val="0E2E4304"/>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EC0F9A"/>
    <w:multiLevelType w:val="hybridMultilevel"/>
    <w:tmpl w:val="8DF43F98"/>
    <w:lvl w:ilvl="0" w:tplc="F606FB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3168FA"/>
    <w:multiLevelType w:val="hybridMultilevel"/>
    <w:tmpl w:val="EA02F6B4"/>
    <w:lvl w:ilvl="0" w:tplc="4A28562A">
      <w:start w:val="1"/>
      <w:numFmt w:val="lowerLetter"/>
      <w:lvlText w:val="%1)"/>
      <w:lvlJc w:val="left"/>
      <w:pPr>
        <w:ind w:left="786" w:hanging="360"/>
      </w:pPr>
      <w:rPr>
        <w:rFonts w:cs="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6FA61079"/>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48">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20"/>
  </w:num>
  <w:num w:numId="10">
    <w:abstractNumId w:val="21"/>
  </w:num>
  <w:num w:numId="11">
    <w:abstractNumId w:val="27"/>
  </w:num>
  <w:num w:numId="12">
    <w:abstractNumId w:val="17"/>
  </w:num>
  <w:num w:numId="13">
    <w:abstractNumId w:val="47"/>
  </w:num>
  <w:num w:numId="14">
    <w:abstractNumId w:val="12"/>
  </w:num>
  <w:num w:numId="15">
    <w:abstractNumId w:val="29"/>
  </w:num>
  <w:num w:numId="16">
    <w:abstractNumId w:val="15"/>
  </w:num>
  <w:num w:numId="17">
    <w:abstractNumId w:val="30"/>
  </w:num>
  <w:num w:numId="18">
    <w:abstractNumId w:val="34"/>
  </w:num>
  <w:num w:numId="19">
    <w:abstractNumId w:val="48"/>
  </w:num>
  <w:num w:numId="20">
    <w:abstractNumId w:val="35"/>
  </w:num>
  <w:num w:numId="21">
    <w:abstractNumId w:val="28"/>
  </w:num>
  <w:num w:numId="22">
    <w:abstractNumId w:val="41"/>
  </w:num>
  <w:num w:numId="23">
    <w:abstractNumId w:val="40"/>
    <w:lvlOverride w:ilvl="0">
      <w:startOverride w:val="1"/>
    </w:lvlOverride>
  </w:num>
  <w:num w:numId="24">
    <w:abstractNumId w:val="2"/>
  </w:num>
  <w:num w:numId="25">
    <w:abstractNumId w:val="16"/>
  </w:num>
  <w:num w:numId="26">
    <w:abstractNumId w:val="19"/>
  </w:num>
  <w:num w:numId="27">
    <w:abstractNumId w:val="26"/>
  </w:num>
  <w:num w:numId="28">
    <w:abstractNumId w:val="25"/>
  </w:num>
  <w:num w:numId="29">
    <w:abstractNumId w:val="46"/>
  </w:num>
  <w:num w:numId="30">
    <w:abstractNumId w:val="1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1"/>
  </w:num>
  <w:num w:numId="34">
    <w:abstractNumId w:val="33"/>
  </w:num>
  <w:num w:numId="35">
    <w:abstractNumId w:val="39"/>
  </w:num>
  <w:num w:numId="36">
    <w:abstractNumId w:val="37"/>
  </w:num>
  <w:num w:numId="37">
    <w:abstractNumId w:val="32"/>
  </w:num>
  <w:num w:numId="38">
    <w:abstractNumId w:val="38"/>
  </w:num>
  <w:num w:numId="39">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42"/>
  </w:num>
  <w:num w:numId="42">
    <w:abstractNumId w:val="24"/>
  </w:num>
  <w:num w:numId="43">
    <w:abstractNumId w:val="44"/>
  </w:num>
  <w:num w:numId="44">
    <w:abstractNumId w:val="36"/>
  </w:num>
  <w:num w:numId="45">
    <w:abstractNumId w:val="22"/>
  </w:num>
  <w:num w:numId="46">
    <w:abstractNumId w:val="31"/>
  </w:num>
  <w:num w:numId="47">
    <w:abstractNumId w:val="18"/>
  </w:num>
  <w:num w:numId="48">
    <w:abstractNumId w:val="43"/>
  </w:num>
  <w:num w:numId="49">
    <w:abstractNumId w:val="4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6AF8"/>
    <w:rsid w:val="00006DB0"/>
    <w:rsid w:val="00007E31"/>
    <w:rsid w:val="00020B7F"/>
    <w:rsid w:val="0003573A"/>
    <w:rsid w:val="00037039"/>
    <w:rsid w:val="0004141F"/>
    <w:rsid w:val="00050BE8"/>
    <w:rsid w:val="000526AD"/>
    <w:rsid w:val="000562F0"/>
    <w:rsid w:val="000637A1"/>
    <w:rsid w:val="00081958"/>
    <w:rsid w:val="00087E94"/>
    <w:rsid w:val="00096245"/>
    <w:rsid w:val="000A2531"/>
    <w:rsid w:val="000A3E78"/>
    <w:rsid w:val="000B6868"/>
    <w:rsid w:val="000B7D38"/>
    <w:rsid w:val="000F53D4"/>
    <w:rsid w:val="001105AF"/>
    <w:rsid w:val="001205E6"/>
    <w:rsid w:val="00126639"/>
    <w:rsid w:val="00126E2E"/>
    <w:rsid w:val="00131F0E"/>
    <w:rsid w:val="00133FE5"/>
    <w:rsid w:val="001402D8"/>
    <w:rsid w:val="00142979"/>
    <w:rsid w:val="00163AB1"/>
    <w:rsid w:val="00170961"/>
    <w:rsid w:val="00193EC1"/>
    <w:rsid w:val="00195DB3"/>
    <w:rsid w:val="001A0196"/>
    <w:rsid w:val="001A0200"/>
    <w:rsid w:val="001B0CD8"/>
    <w:rsid w:val="001B46F5"/>
    <w:rsid w:val="001B7FC3"/>
    <w:rsid w:val="001C5D82"/>
    <w:rsid w:val="001C7136"/>
    <w:rsid w:val="001D0594"/>
    <w:rsid w:val="001D43B1"/>
    <w:rsid w:val="001D4D68"/>
    <w:rsid w:val="001E4869"/>
    <w:rsid w:val="001E50BA"/>
    <w:rsid w:val="001F52FD"/>
    <w:rsid w:val="001F68AC"/>
    <w:rsid w:val="001F7C25"/>
    <w:rsid w:val="00201B85"/>
    <w:rsid w:val="00202F0D"/>
    <w:rsid w:val="00204C73"/>
    <w:rsid w:val="00211981"/>
    <w:rsid w:val="002160EF"/>
    <w:rsid w:val="00221CF2"/>
    <w:rsid w:val="00232A34"/>
    <w:rsid w:val="00233A1F"/>
    <w:rsid w:val="00241D70"/>
    <w:rsid w:val="00247E6B"/>
    <w:rsid w:val="00252338"/>
    <w:rsid w:val="00253AF3"/>
    <w:rsid w:val="00254059"/>
    <w:rsid w:val="00270F7E"/>
    <w:rsid w:val="0027199F"/>
    <w:rsid w:val="00274B45"/>
    <w:rsid w:val="0027677A"/>
    <w:rsid w:val="00285EA9"/>
    <w:rsid w:val="00291E26"/>
    <w:rsid w:val="002A0156"/>
    <w:rsid w:val="002A1AFA"/>
    <w:rsid w:val="002A767B"/>
    <w:rsid w:val="002B0CA3"/>
    <w:rsid w:val="002D41E8"/>
    <w:rsid w:val="002E6707"/>
    <w:rsid w:val="002F336A"/>
    <w:rsid w:val="003146CA"/>
    <w:rsid w:val="00317731"/>
    <w:rsid w:val="003178F1"/>
    <w:rsid w:val="00322487"/>
    <w:rsid w:val="003265EB"/>
    <w:rsid w:val="00353669"/>
    <w:rsid w:val="00355432"/>
    <w:rsid w:val="00364C72"/>
    <w:rsid w:val="00367486"/>
    <w:rsid w:val="00373665"/>
    <w:rsid w:val="00393391"/>
    <w:rsid w:val="003953CE"/>
    <w:rsid w:val="00397CF6"/>
    <w:rsid w:val="003A0351"/>
    <w:rsid w:val="003A19D1"/>
    <w:rsid w:val="003A2A5D"/>
    <w:rsid w:val="003A4B49"/>
    <w:rsid w:val="003B0F4D"/>
    <w:rsid w:val="003C0482"/>
    <w:rsid w:val="003C480B"/>
    <w:rsid w:val="003C574A"/>
    <w:rsid w:val="003D2163"/>
    <w:rsid w:val="003E18E0"/>
    <w:rsid w:val="003E231A"/>
    <w:rsid w:val="003E6C7F"/>
    <w:rsid w:val="003F0546"/>
    <w:rsid w:val="00405793"/>
    <w:rsid w:val="00444D92"/>
    <w:rsid w:val="00453EFB"/>
    <w:rsid w:val="004567A1"/>
    <w:rsid w:val="00463CA6"/>
    <w:rsid w:val="00471F09"/>
    <w:rsid w:val="00482C21"/>
    <w:rsid w:val="00482C79"/>
    <w:rsid w:val="0049138F"/>
    <w:rsid w:val="004A4AED"/>
    <w:rsid w:val="004A6BFF"/>
    <w:rsid w:val="004B3DB4"/>
    <w:rsid w:val="004C21CC"/>
    <w:rsid w:val="004D3BE6"/>
    <w:rsid w:val="004D5B43"/>
    <w:rsid w:val="004E302F"/>
    <w:rsid w:val="004E6381"/>
    <w:rsid w:val="004F3772"/>
    <w:rsid w:val="004F6086"/>
    <w:rsid w:val="004F7AC2"/>
    <w:rsid w:val="00505F01"/>
    <w:rsid w:val="00514BBA"/>
    <w:rsid w:val="00515CE4"/>
    <w:rsid w:val="005169E9"/>
    <w:rsid w:val="0052264D"/>
    <w:rsid w:val="005265D5"/>
    <w:rsid w:val="005326C9"/>
    <w:rsid w:val="00543651"/>
    <w:rsid w:val="005451E6"/>
    <w:rsid w:val="005524C9"/>
    <w:rsid w:val="005566F6"/>
    <w:rsid w:val="00557328"/>
    <w:rsid w:val="00567B09"/>
    <w:rsid w:val="00572347"/>
    <w:rsid w:val="00572648"/>
    <w:rsid w:val="005746F6"/>
    <w:rsid w:val="0057549E"/>
    <w:rsid w:val="00586D9D"/>
    <w:rsid w:val="005908D1"/>
    <w:rsid w:val="005C233A"/>
    <w:rsid w:val="005C73AE"/>
    <w:rsid w:val="005E086B"/>
    <w:rsid w:val="005F1146"/>
    <w:rsid w:val="006032FB"/>
    <w:rsid w:val="006250B1"/>
    <w:rsid w:val="00645D02"/>
    <w:rsid w:val="0064752F"/>
    <w:rsid w:val="006557B4"/>
    <w:rsid w:val="00655D7C"/>
    <w:rsid w:val="0066114C"/>
    <w:rsid w:val="006778F8"/>
    <w:rsid w:val="0068194F"/>
    <w:rsid w:val="00683A88"/>
    <w:rsid w:val="00685E07"/>
    <w:rsid w:val="00690500"/>
    <w:rsid w:val="006921DD"/>
    <w:rsid w:val="006A6386"/>
    <w:rsid w:val="006B3A6C"/>
    <w:rsid w:val="006C3E7A"/>
    <w:rsid w:val="006D6493"/>
    <w:rsid w:val="00702DE0"/>
    <w:rsid w:val="00714A58"/>
    <w:rsid w:val="007414C0"/>
    <w:rsid w:val="007641ED"/>
    <w:rsid w:val="007717DD"/>
    <w:rsid w:val="0079593E"/>
    <w:rsid w:val="007C0DE0"/>
    <w:rsid w:val="007C5E09"/>
    <w:rsid w:val="007D64E4"/>
    <w:rsid w:val="007D73AA"/>
    <w:rsid w:val="007D77AF"/>
    <w:rsid w:val="007E298A"/>
    <w:rsid w:val="007E2B16"/>
    <w:rsid w:val="007F2753"/>
    <w:rsid w:val="007F2AF2"/>
    <w:rsid w:val="007F7FEA"/>
    <w:rsid w:val="00832492"/>
    <w:rsid w:val="00834CE9"/>
    <w:rsid w:val="0086145B"/>
    <w:rsid w:val="00865724"/>
    <w:rsid w:val="00877D1B"/>
    <w:rsid w:val="00881864"/>
    <w:rsid w:val="00883713"/>
    <w:rsid w:val="008846BC"/>
    <w:rsid w:val="00886724"/>
    <w:rsid w:val="00892430"/>
    <w:rsid w:val="00896D97"/>
    <w:rsid w:val="008B0846"/>
    <w:rsid w:val="008D2AAC"/>
    <w:rsid w:val="008D2D12"/>
    <w:rsid w:val="008D6AB0"/>
    <w:rsid w:val="008E646B"/>
    <w:rsid w:val="008F4BC7"/>
    <w:rsid w:val="00901DF3"/>
    <w:rsid w:val="00907CE1"/>
    <w:rsid w:val="00910DAF"/>
    <w:rsid w:val="009117CD"/>
    <w:rsid w:val="00914129"/>
    <w:rsid w:val="00917269"/>
    <w:rsid w:val="009227D0"/>
    <w:rsid w:val="009269BF"/>
    <w:rsid w:val="0096466B"/>
    <w:rsid w:val="00973C81"/>
    <w:rsid w:val="00974347"/>
    <w:rsid w:val="009768AC"/>
    <w:rsid w:val="00977637"/>
    <w:rsid w:val="00977B1F"/>
    <w:rsid w:val="0098088D"/>
    <w:rsid w:val="009874C3"/>
    <w:rsid w:val="009939C9"/>
    <w:rsid w:val="009A2301"/>
    <w:rsid w:val="009A6D5B"/>
    <w:rsid w:val="009B39EB"/>
    <w:rsid w:val="009C737C"/>
    <w:rsid w:val="009D2AC2"/>
    <w:rsid w:val="009E0B64"/>
    <w:rsid w:val="009E53D8"/>
    <w:rsid w:val="009F1323"/>
    <w:rsid w:val="009F4AE6"/>
    <w:rsid w:val="009F6FFE"/>
    <w:rsid w:val="00A008B9"/>
    <w:rsid w:val="00A06E36"/>
    <w:rsid w:val="00A21F79"/>
    <w:rsid w:val="00A42BC0"/>
    <w:rsid w:val="00A64025"/>
    <w:rsid w:val="00A66051"/>
    <w:rsid w:val="00A67B62"/>
    <w:rsid w:val="00A81C2F"/>
    <w:rsid w:val="00A8493A"/>
    <w:rsid w:val="00AA2B43"/>
    <w:rsid w:val="00AB4610"/>
    <w:rsid w:val="00AD120F"/>
    <w:rsid w:val="00AD552A"/>
    <w:rsid w:val="00AE09A5"/>
    <w:rsid w:val="00AE52C2"/>
    <w:rsid w:val="00AF0867"/>
    <w:rsid w:val="00B11FBD"/>
    <w:rsid w:val="00B243FA"/>
    <w:rsid w:val="00B3350C"/>
    <w:rsid w:val="00B36C92"/>
    <w:rsid w:val="00B404CD"/>
    <w:rsid w:val="00B52D37"/>
    <w:rsid w:val="00B52EEE"/>
    <w:rsid w:val="00B7775D"/>
    <w:rsid w:val="00B81D23"/>
    <w:rsid w:val="00B9201C"/>
    <w:rsid w:val="00BA3AA5"/>
    <w:rsid w:val="00BB282E"/>
    <w:rsid w:val="00BE4A34"/>
    <w:rsid w:val="00BF57FB"/>
    <w:rsid w:val="00C01B5A"/>
    <w:rsid w:val="00C03A7D"/>
    <w:rsid w:val="00C122A1"/>
    <w:rsid w:val="00C173C2"/>
    <w:rsid w:val="00C2351B"/>
    <w:rsid w:val="00C3539C"/>
    <w:rsid w:val="00C54EA1"/>
    <w:rsid w:val="00C60AA1"/>
    <w:rsid w:val="00C7718A"/>
    <w:rsid w:val="00C9237E"/>
    <w:rsid w:val="00CA00E7"/>
    <w:rsid w:val="00CA4318"/>
    <w:rsid w:val="00CA66CF"/>
    <w:rsid w:val="00CC5D17"/>
    <w:rsid w:val="00CF0F1C"/>
    <w:rsid w:val="00CF1068"/>
    <w:rsid w:val="00CF450B"/>
    <w:rsid w:val="00CF5E54"/>
    <w:rsid w:val="00D0276D"/>
    <w:rsid w:val="00D07A9C"/>
    <w:rsid w:val="00D13193"/>
    <w:rsid w:val="00D25378"/>
    <w:rsid w:val="00D35A36"/>
    <w:rsid w:val="00D463D2"/>
    <w:rsid w:val="00D67314"/>
    <w:rsid w:val="00D77AA8"/>
    <w:rsid w:val="00D9041F"/>
    <w:rsid w:val="00DE2F71"/>
    <w:rsid w:val="00DE331F"/>
    <w:rsid w:val="00DE58AC"/>
    <w:rsid w:val="00DF5698"/>
    <w:rsid w:val="00E00F73"/>
    <w:rsid w:val="00E11C76"/>
    <w:rsid w:val="00E50E52"/>
    <w:rsid w:val="00E57EB6"/>
    <w:rsid w:val="00E57F4B"/>
    <w:rsid w:val="00E90388"/>
    <w:rsid w:val="00E91EB4"/>
    <w:rsid w:val="00E92EDE"/>
    <w:rsid w:val="00EA252F"/>
    <w:rsid w:val="00EB049F"/>
    <w:rsid w:val="00EB5A66"/>
    <w:rsid w:val="00EB64EB"/>
    <w:rsid w:val="00EB710B"/>
    <w:rsid w:val="00ED023A"/>
    <w:rsid w:val="00EE41E3"/>
    <w:rsid w:val="00EF509F"/>
    <w:rsid w:val="00EF5435"/>
    <w:rsid w:val="00F12EBF"/>
    <w:rsid w:val="00F17F89"/>
    <w:rsid w:val="00F2396B"/>
    <w:rsid w:val="00F467D3"/>
    <w:rsid w:val="00F7424D"/>
    <w:rsid w:val="00F75736"/>
    <w:rsid w:val="00F7673E"/>
    <w:rsid w:val="00FA23EC"/>
    <w:rsid w:val="00FA7DE9"/>
    <w:rsid w:val="00FB4ED0"/>
    <w:rsid w:val="00FE1688"/>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uiPriority w:val="99"/>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s>
</file>

<file path=word/webSettings.xml><?xml version="1.0" encoding="utf-8"?>
<w:webSettings xmlns:r="http://schemas.openxmlformats.org/officeDocument/2006/relationships" xmlns:w="http://schemas.openxmlformats.org/wordprocessingml/2006/main">
  <w:divs>
    <w:div w:id="149102616">
      <w:bodyDiv w:val="1"/>
      <w:marLeft w:val="0"/>
      <w:marRight w:val="0"/>
      <w:marTop w:val="0"/>
      <w:marBottom w:val="0"/>
      <w:divBdr>
        <w:top w:val="none" w:sz="0" w:space="0" w:color="auto"/>
        <w:left w:val="none" w:sz="0" w:space="0" w:color="auto"/>
        <w:bottom w:val="none" w:sz="0" w:space="0" w:color="auto"/>
        <w:right w:val="none" w:sz="0" w:space="0" w:color="auto"/>
      </w:divBdr>
    </w:div>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279537149">
      <w:bodyDiv w:val="1"/>
      <w:marLeft w:val="0"/>
      <w:marRight w:val="0"/>
      <w:marTop w:val="0"/>
      <w:marBottom w:val="0"/>
      <w:divBdr>
        <w:top w:val="none" w:sz="0" w:space="0" w:color="auto"/>
        <w:left w:val="none" w:sz="0" w:space="0" w:color="auto"/>
        <w:bottom w:val="none" w:sz="0" w:space="0" w:color="auto"/>
        <w:right w:val="none" w:sz="0" w:space="0" w:color="auto"/>
      </w:divBdr>
    </w:div>
    <w:div w:id="351149225">
      <w:bodyDiv w:val="1"/>
      <w:marLeft w:val="0"/>
      <w:marRight w:val="0"/>
      <w:marTop w:val="0"/>
      <w:marBottom w:val="0"/>
      <w:divBdr>
        <w:top w:val="none" w:sz="0" w:space="0" w:color="auto"/>
        <w:left w:val="none" w:sz="0" w:space="0" w:color="auto"/>
        <w:bottom w:val="none" w:sz="0" w:space="0" w:color="auto"/>
        <w:right w:val="none" w:sz="0" w:space="0" w:color="auto"/>
      </w:divBdr>
    </w:div>
    <w:div w:id="439953994">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1343052028">
      <w:bodyDiv w:val="1"/>
      <w:marLeft w:val="0"/>
      <w:marRight w:val="0"/>
      <w:marTop w:val="0"/>
      <w:marBottom w:val="0"/>
      <w:divBdr>
        <w:top w:val="none" w:sz="0" w:space="0" w:color="auto"/>
        <w:left w:val="none" w:sz="0" w:space="0" w:color="auto"/>
        <w:bottom w:val="none" w:sz="0" w:space="0" w:color="auto"/>
        <w:right w:val="none" w:sz="0" w:space="0" w:color="auto"/>
      </w:divBdr>
    </w:div>
    <w:div w:id="1371495080">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765422555">
      <w:bodyDiv w:val="1"/>
      <w:marLeft w:val="0"/>
      <w:marRight w:val="0"/>
      <w:marTop w:val="0"/>
      <w:marBottom w:val="0"/>
      <w:divBdr>
        <w:top w:val="none" w:sz="0" w:space="0" w:color="auto"/>
        <w:left w:val="none" w:sz="0" w:space="0" w:color="auto"/>
        <w:bottom w:val="none" w:sz="0" w:space="0" w:color="auto"/>
        <w:right w:val="none" w:sz="0" w:space="0" w:color="auto"/>
      </w:divBdr>
    </w:div>
    <w:div w:id="1808159792">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 w:id="1910114387">
      <w:bodyDiv w:val="1"/>
      <w:marLeft w:val="0"/>
      <w:marRight w:val="0"/>
      <w:marTop w:val="0"/>
      <w:marBottom w:val="0"/>
      <w:divBdr>
        <w:top w:val="none" w:sz="0" w:space="0" w:color="auto"/>
        <w:left w:val="none" w:sz="0" w:space="0" w:color="auto"/>
        <w:bottom w:val="none" w:sz="0" w:space="0" w:color="auto"/>
        <w:right w:val="none" w:sz="0" w:space="0" w:color="auto"/>
      </w:divBdr>
    </w:div>
    <w:div w:id="1966352208">
      <w:bodyDiv w:val="1"/>
      <w:marLeft w:val="0"/>
      <w:marRight w:val="0"/>
      <w:marTop w:val="0"/>
      <w:marBottom w:val="0"/>
      <w:divBdr>
        <w:top w:val="none" w:sz="0" w:space="0" w:color="auto"/>
        <w:left w:val="none" w:sz="0" w:space="0" w:color="auto"/>
        <w:bottom w:val="none" w:sz="0" w:space="0" w:color="auto"/>
        <w:right w:val="none" w:sz="0" w:space="0" w:color="auto"/>
      </w:divBdr>
    </w:div>
    <w:div w:id="207153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9E5CE-250F-4370-BDC4-AA574BF8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36</Pages>
  <Words>11171</Words>
  <Characters>67027</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16</cp:revision>
  <cp:lastPrinted>2020-06-01T08:33:00Z</cp:lastPrinted>
  <dcterms:created xsi:type="dcterms:W3CDTF">2020-05-28T11:27:00Z</dcterms:created>
  <dcterms:modified xsi:type="dcterms:W3CDTF">2020-06-09T08:44:00Z</dcterms:modified>
</cp:coreProperties>
</file>